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13" w:rsidRPr="00D75033" w:rsidRDefault="00464613" w:rsidP="00464613">
      <w:pPr>
        <w:jc w:val="center"/>
        <w:rPr>
          <w:rFonts w:ascii="Times New Roman" w:hAnsi="Times New Roman" w:cs="Times New Roman"/>
          <w:b/>
          <w:color w:val="000000" w:themeColor="text1"/>
          <w:sz w:val="24"/>
          <w:szCs w:val="24"/>
        </w:rPr>
      </w:pPr>
      <w:bookmarkStart w:id="0" w:name="_GoBack"/>
      <w:bookmarkEnd w:id="0"/>
      <w:r w:rsidRPr="00D75033">
        <w:rPr>
          <w:rFonts w:ascii="Times New Roman" w:hAnsi="Times New Roman" w:cs="Times New Roman"/>
          <w:b/>
          <w:color w:val="000000" w:themeColor="text1"/>
          <w:sz w:val="24"/>
          <w:szCs w:val="24"/>
        </w:rPr>
        <w:t>ÇED Yeterlik Belgesi Tebliği</w:t>
      </w:r>
    </w:p>
    <w:p w:rsidR="00464613" w:rsidRPr="00D75033" w:rsidRDefault="00464613" w:rsidP="009D116F">
      <w:pPr>
        <w:spacing w:after="0"/>
        <w:ind w:firstLine="708"/>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Amaç</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b/>
          <w:color w:val="000000" w:themeColor="text1"/>
          <w:sz w:val="24"/>
          <w:szCs w:val="24"/>
        </w:rPr>
        <w:t xml:space="preserve">MADDE 1 – </w:t>
      </w:r>
      <w:r w:rsidRPr="00D75033">
        <w:rPr>
          <w:rFonts w:ascii="Times New Roman" w:hAnsi="Times New Roman" w:cs="Times New Roman"/>
          <w:color w:val="000000" w:themeColor="text1"/>
          <w:sz w:val="24"/>
          <w:szCs w:val="24"/>
        </w:rPr>
        <w:t>(1) Bu Tebliğin amacı, Proje Tanıtım Dosyası, Çevresel Etki Değerlendirmesi Başvuru Dosyası, Çevresel Etki Değerlendirmesi Raporu, hazırlamak ve sunmak için gerekli şartları taşıyan kurum/kuruluşlara ÇED Yeterlik Belgesi verilmesi, yükümlülükleri ve denetimine ilişkin usul ve esasları düzenlemektir.</w:t>
      </w:r>
    </w:p>
    <w:p w:rsidR="00464613" w:rsidRPr="00D75033" w:rsidRDefault="00464613" w:rsidP="009D116F">
      <w:pPr>
        <w:spacing w:after="0"/>
        <w:ind w:firstLine="708"/>
        <w:contextualSpacing/>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Kapsam</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b/>
          <w:color w:val="000000" w:themeColor="text1"/>
          <w:sz w:val="24"/>
          <w:szCs w:val="24"/>
        </w:rPr>
        <w:t>MADDE 2</w:t>
      </w:r>
      <w:r w:rsidRPr="00D75033">
        <w:rPr>
          <w:rFonts w:ascii="Times New Roman" w:hAnsi="Times New Roman" w:cs="Times New Roman"/>
          <w:color w:val="000000" w:themeColor="text1"/>
          <w:sz w:val="24"/>
          <w:szCs w:val="24"/>
        </w:rPr>
        <w:t xml:space="preserve"> </w:t>
      </w:r>
      <w:r w:rsidRPr="00D75033">
        <w:rPr>
          <w:rFonts w:ascii="Times New Roman" w:hAnsi="Times New Roman" w:cs="Times New Roman"/>
          <w:b/>
          <w:color w:val="000000" w:themeColor="text1"/>
          <w:sz w:val="24"/>
          <w:szCs w:val="24"/>
        </w:rPr>
        <w:t xml:space="preserve">– </w:t>
      </w:r>
      <w:r w:rsidRPr="00D75033">
        <w:rPr>
          <w:rFonts w:ascii="Times New Roman" w:hAnsi="Times New Roman" w:cs="Times New Roman"/>
          <w:color w:val="000000" w:themeColor="text1"/>
          <w:sz w:val="24"/>
          <w:szCs w:val="24"/>
        </w:rPr>
        <w:t>(1) Bu Tebliğ; Proje Tanıtım Dosyası, Çevresel Etki Değerlendirmesi Başvuru Dosyası, Çevresel Etki Değerlendirmesi Raporu, hazırlayacak kurum/kuruluşlarda aranacak şartları, başvuruların değerlendirilmesi, ÇED Yeterlik Belgesinin verilmesi, vize edilmesi, askıya alınması, iptali ve denetimi ile ilgili hususları kapsar.</w:t>
      </w:r>
    </w:p>
    <w:p w:rsidR="009D116F" w:rsidRPr="00D75033" w:rsidRDefault="00464613" w:rsidP="009D116F">
      <w:pPr>
        <w:spacing w:after="0"/>
        <w:ind w:firstLine="708"/>
        <w:contextualSpacing/>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Dayanak</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b/>
          <w:color w:val="000000" w:themeColor="text1"/>
          <w:sz w:val="24"/>
          <w:szCs w:val="24"/>
        </w:rPr>
        <w:t>MADDE 3</w:t>
      </w:r>
      <w:r w:rsidRPr="00D75033">
        <w:rPr>
          <w:rFonts w:ascii="Times New Roman" w:hAnsi="Times New Roman" w:cs="Times New Roman"/>
          <w:color w:val="000000" w:themeColor="text1"/>
          <w:sz w:val="24"/>
          <w:szCs w:val="24"/>
        </w:rPr>
        <w:t xml:space="preserve"> – (1) Bu Tebliğ,  25/11/2014 tarihli ve 29186 sayılı Resmî </w:t>
      </w:r>
      <w:proofErr w:type="spellStart"/>
      <w:r w:rsidRPr="00D75033">
        <w:rPr>
          <w:rFonts w:ascii="Times New Roman" w:hAnsi="Times New Roman" w:cs="Times New Roman"/>
          <w:color w:val="000000" w:themeColor="text1"/>
          <w:sz w:val="24"/>
          <w:szCs w:val="24"/>
        </w:rPr>
        <w:t>Gazete’de</w:t>
      </w:r>
      <w:proofErr w:type="spellEnd"/>
      <w:r w:rsidRPr="00D75033">
        <w:rPr>
          <w:rFonts w:ascii="Times New Roman" w:hAnsi="Times New Roman" w:cs="Times New Roman"/>
          <w:color w:val="000000" w:themeColor="text1"/>
          <w:sz w:val="24"/>
          <w:szCs w:val="24"/>
        </w:rPr>
        <w:t xml:space="preserve"> yayımlanan Çevresel Etki Değerlendirmesi Yönetmeliğinin 26 </w:t>
      </w:r>
      <w:proofErr w:type="spellStart"/>
      <w:r w:rsidRPr="00D75033">
        <w:rPr>
          <w:rFonts w:ascii="Times New Roman" w:hAnsi="Times New Roman" w:cs="Times New Roman"/>
          <w:color w:val="000000" w:themeColor="text1"/>
          <w:sz w:val="24"/>
          <w:szCs w:val="24"/>
        </w:rPr>
        <w:t>ncı</w:t>
      </w:r>
      <w:proofErr w:type="spellEnd"/>
      <w:r w:rsidRPr="00D75033">
        <w:rPr>
          <w:rFonts w:ascii="Times New Roman" w:hAnsi="Times New Roman" w:cs="Times New Roman"/>
          <w:color w:val="000000" w:themeColor="text1"/>
          <w:sz w:val="24"/>
          <w:szCs w:val="24"/>
        </w:rPr>
        <w:t xml:space="preserve"> ve 28 inci maddelerine dayanılarak hazırlanmıştır.</w:t>
      </w:r>
    </w:p>
    <w:p w:rsidR="00464613" w:rsidRPr="00D75033" w:rsidRDefault="00464613" w:rsidP="009D116F">
      <w:pPr>
        <w:spacing w:after="0"/>
        <w:ind w:firstLine="708"/>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Tanımlar ve Kısaltmalar</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b/>
          <w:sz w:val="24"/>
          <w:szCs w:val="24"/>
        </w:rPr>
        <w:t xml:space="preserve">MADDE 4 </w:t>
      </w:r>
      <w:r w:rsidRPr="003F5106">
        <w:rPr>
          <w:rFonts w:ascii="Times New Roman" w:hAnsi="Times New Roman" w:cs="Times New Roman"/>
          <w:sz w:val="24"/>
          <w:szCs w:val="24"/>
        </w:rPr>
        <w:t xml:space="preserve">– </w:t>
      </w:r>
      <w:r w:rsidRPr="00D75033">
        <w:rPr>
          <w:rFonts w:ascii="Times New Roman" w:hAnsi="Times New Roman" w:cs="Times New Roman"/>
          <w:sz w:val="24"/>
          <w:szCs w:val="24"/>
        </w:rPr>
        <w:t>(1)</w:t>
      </w:r>
      <w:r w:rsidRPr="003F5106">
        <w:rPr>
          <w:rFonts w:ascii="Times New Roman" w:hAnsi="Times New Roman" w:cs="Times New Roman"/>
          <w:sz w:val="24"/>
          <w:szCs w:val="24"/>
        </w:rPr>
        <w:t xml:space="preserve"> Bu Tebliğde geçen; </w:t>
      </w:r>
    </w:p>
    <w:p w:rsidR="009D116F"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a) Bakanlık: Çevre ve Şehircilik Bakanlığını,</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b) ÇED: Çevresel Etki Değerlendirmesini,</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c) ÇED gerekli değildir kararı: Seçme Eleme Kriterlerine Tabi Projeler hakkında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ç) ÇED raporu: Çevresel Etki Değerlendirmesi Yönetmeliğinin Ek-1 listesinde yer alan veya Bakanlıkça "Çevresel Etki Değerlendirmesi Gereklidir" kararı verilen bir proje için belirlenen Özel Formata göre hazırlanacak raporu,</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d</w:t>
      </w:r>
      <w:r w:rsidR="009D116F" w:rsidRPr="003F5106">
        <w:rPr>
          <w:rFonts w:ascii="Times New Roman" w:hAnsi="Times New Roman" w:cs="Times New Roman"/>
          <w:sz w:val="24"/>
          <w:szCs w:val="24"/>
        </w:rPr>
        <w:t>)</w:t>
      </w:r>
      <w:r w:rsidRPr="003F5106">
        <w:rPr>
          <w:rFonts w:ascii="Times New Roman" w:hAnsi="Times New Roman" w:cs="Times New Roman"/>
          <w:sz w:val="24"/>
          <w:szCs w:val="24"/>
        </w:rPr>
        <w:t>ÇED yeterlik belgesi: Çevresel Etki Değerlendirmesi Başvuru Dosyası, Çevresel Etki Değerlendirmesi Raporu veya Proje Tanıtım Dosyası hazırlamak için gerekli şartları taşıyan kurum/kuruluşlara verilen belgeyi,</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e) Genel müdürlük: Çevresel Etki Değerlendirmesi, İzin ve Denetim Genel Müdürlüğü’nü,</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f) İl müdürlüğü: Çevre ve Şehircilik İl Müdürlüğü’nü,</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 xml:space="preserve">g) Proje Tanıtım Dosyası (PTD): Seçme Eleme </w:t>
      </w:r>
      <w:proofErr w:type="gramStart"/>
      <w:r w:rsidRPr="00D75033">
        <w:rPr>
          <w:rFonts w:ascii="Times New Roman" w:hAnsi="Times New Roman" w:cs="Times New Roman"/>
          <w:color w:val="000000" w:themeColor="text1"/>
          <w:sz w:val="24"/>
          <w:szCs w:val="24"/>
        </w:rPr>
        <w:t>kriterlerine</w:t>
      </w:r>
      <w:proofErr w:type="gramEnd"/>
      <w:r w:rsidRPr="00D75033">
        <w:rPr>
          <w:rFonts w:ascii="Times New Roman" w:hAnsi="Times New Roman" w:cs="Times New Roman"/>
          <w:color w:val="000000" w:themeColor="text1"/>
          <w:sz w:val="24"/>
          <w:szCs w:val="24"/>
        </w:rPr>
        <w:t xml:space="preserve"> tabi projelere, ÇED uygulamasının gerekli olup olmadığının belirlenmesi amacı ile hazırlanan dosyayı,</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 xml:space="preserve">ğ) Proje personeli: ÇED Yönetmeliği kapsamında sunulan rapor veya dosyalarda, inceleme değerlendirme sürecinde projeye özgü Bakanlık/İl Müdürlüğünce talep edilen meslekteki personeli, </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 xml:space="preserve">h) Tebliğ: ÇED Yeterlik Tebliği’ni </w:t>
      </w:r>
    </w:p>
    <w:p w:rsidR="009D116F" w:rsidRPr="003F5106" w:rsidRDefault="00464613" w:rsidP="009D116F">
      <w:pPr>
        <w:pStyle w:val="ListeParagraf"/>
        <w:ind w:left="0" w:firstLine="708"/>
        <w:jc w:val="both"/>
        <w:rPr>
          <w:rFonts w:eastAsiaTheme="minorHAnsi"/>
          <w:lang w:eastAsia="en-US"/>
        </w:rPr>
      </w:pPr>
      <w:proofErr w:type="gramStart"/>
      <w:r w:rsidRPr="003F5106">
        <w:rPr>
          <w:rFonts w:eastAsiaTheme="minorHAnsi"/>
          <w:lang w:eastAsia="en-US"/>
        </w:rPr>
        <w:t>ifade</w:t>
      </w:r>
      <w:proofErr w:type="gramEnd"/>
      <w:r w:rsidRPr="003F5106">
        <w:rPr>
          <w:rFonts w:eastAsiaTheme="minorHAnsi"/>
          <w:lang w:eastAsia="en-US"/>
        </w:rPr>
        <w:t xml:space="preserve"> </w:t>
      </w:r>
      <w:r w:rsidR="00C0269F" w:rsidRPr="003F5106">
        <w:rPr>
          <w:rFonts w:eastAsiaTheme="minorHAnsi"/>
          <w:lang w:eastAsia="en-US"/>
        </w:rPr>
        <w:t>eder.</w:t>
      </w:r>
    </w:p>
    <w:p w:rsidR="00464613" w:rsidRPr="003F5106" w:rsidRDefault="00464613" w:rsidP="009D116F">
      <w:pPr>
        <w:spacing w:after="0"/>
        <w:ind w:firstLine="708"/>
        <w:jc w:val="both"/>
        <w:rPr>
          <w:rFonts w:ascii="Times New Roman" w:hAnsi="Times New Roman" w:cs="Times New Roman"/>
          <w:b/>
          <w:sz w:val="24"/>
          <w:szCs w:val="24"/>
        </w:rPr>
      </w:pPr>
      <w:r w:rsidRPr="003F5106">
        <w:rPr>
          <w:rFonts w:ascii="Times New Roman" w:hAnsi="Times New Roman" w:cs="Times New Roman"/>
          <w:b/>
          <w:sz w:val="24"/>
          <w:szCs w:val="24"/>
        </w:rPr>
        <w:t>Yeterlik belgesi başvurularında aranacak şartlar</w:t>
      </w:r>
    </w:p>
    <w:p w:rsidR="00464613" w:rsidRPr="003F5106" w:rsidRDefault="00464613" w:rsidP="009D116F">
      <w:pPr>
        <w:spacing w:after="0"/>
        <w:ind w:firstLine="708"/>
        <w:jc w:val="both"/>
        <w:rPr>
          <w:rFonts w:ascii="Times New Roman" w:eastAsia="Times New Roman" w:hAnsi="Times New Roman" w:cs="Times New Roman"/>
          <w:sz w:val="24"/>
          <w:szCs w:val="24"/>
          <w:lang w:eastAsia="tr-TR"/>
        </w:rPr>
      </w:pPr>
      <w:r w:rsidRPr="003F5106">
        <w:rPr>
          <w:rFonts w:ascii="Times New Roman" w:hAnsi="Times New Roman" w:cs="Times New Roman"/>
          <w:b/>
          <w:sz w:val="24"/>
          <w:szCs w:val="24"/>
        </w:rPr>
        <w:t xml:space="preserve">MADDE 5 – </w:t>
      </w:r>
      <w:r w:rsidRPr="00D75033">
        <w:rPr>
          <w:rFonts w:ascii="Times New Roman" w:hAnsi="Times New Roman" w:cs="Times New Roman"/>
          <w:sz w:val="24"/>
          <w:szCs w:val="24"/>
        </w:rPr>
        <w:t>(1)</w:t>
      </w:r>
      <w:r w:rsidRPr="003F5106">
        <w:rPr>
          <w:rFonts w:ascii="Times New Roman" w:hAnsi="Times New Roman" w:cs="Times New Roman"/>
          <w:b/>
          <w:sz w:val="24"/>
          <w:szCs w:val="24"/>
        </w:rPr>
        <w:t xml:space="preserve"> </w:t>
      </w:r>
      <w:r w:rsidRPr="003F5106">
        <w:rPr>
          <w:rFonts w:ascii="Times New Roman" w:eastAsia="Times New Roman" w:hAnsi="Times New Roman" w:cs="Times New Roman"/>
          <w:sz w:val="24"/>
          <w:szCs w:val="24"/>
          <w:lang w:eastAsia="tr-TR"/>
        </w:rPr>
        <w:t xml:space="preserve">Yeterlik belgesi almak isteyen kurum/kuruluşların; </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lastRenderedPageBreak/>
        <w:t xml:space="preserve">(a) Kamu veya özel </w:t>
      </w:r>
      <w:r w:rsidRPr="00D75033">
        <w:rPr>
          <w:rFonts w:ascii="Times New Roman" w:hAnsi="Times New Roman" w:cs="Times New Roman"/>
          <w:color w:val="000000" w:themeColor="text1"/>
          <w:sz w:val="24"/>
          <w:szCs w:val="24"/>
        </w:rPr>
        <w:t xml:space="preserve">sektörde çevre ile ilgili konularda en az beş yıl çalışmış ve </w:t>
      </w:r>
      <w:r w:rsidR="00126F82" w:rsidRPr="00D75033">
        <w:rPr>
          <w:rFonts w:ascii="Times New Roman" w:hAnsi="Times New Roman" w:cs="Times New Roman"/>
          <w:color w:val="000000" w:themeColor="text1"/>
          <w:sz w:val="24"/>
          <w:szCs w:val="24"/>
        </w:rPr>
        <w:t xml:space="preserve">en az </w:t>
      </w:r>
      <w:r w:rsidR="00074039">
        <w:rPr>
          <w:rFonts w:ascii="Times New Roman" w:hAnsi="Times New Roman" w:cs="Times New Roman"/>
          <w:color w:val="000000" w:themeColor="text1"/>
          <w:sz w:val="24"/>
          <w:szCs w:val="24"/>
        </w:rPr>
        <w:t>iki adedi</w:t>
      </w:r>
      <w:r w:rsidR="00126F82" w:rsidRPr="00D75033">
        <w:rPr>
          <w:rFonts w:ascii="Times New Roman" w:hAnsi="Times New Roman" w:cs="Times New Roman"/>
          <w:color w:val="000000" w:themeColor="text1"/>
          <w:sz w:val="24"/>
          <w:szCs w:val="24"/>
        </w:rPr>
        <w:t xml:space="preserve"> ÇED Raporu</w:t>
      </w:r>
      <w:r w:rsidR="00074039">
        <w:rPr>
          <w:rFonts w:ascii="Times New Roman" w:hAnsi="Times New Roman" w:cs="Times New Roman"/>
          <w:color w:val="000000" w:themeColor="text1"/>
          <w:sz w:val="24"/>
          <w:szCs w:val="24"/>
        </w:rPr>
        <w:t xml:space="preserve"> olmak üzere toplamda </w:t>
      </w:r>
      <w:r w:rsidRPr="00D75033">
        <w:rPr>
          <w:rFonts w:ascii="Times New Roman" w:hAnsi="Times New Roman" w:cs="Times New Roman"/>
          <w:color w:val="000000" w:themeColor="text1"/>
          <w:sz w:val="24"/>
          <w:szCs w:val="24"/>
        </w:rPr>
        <w:t xml:space="preserve">en az </w:t>
      </w:r>
      <w:r w:rsidR="00074039" w:rsidRPr="00D75033">
        <w:rPr>
          <w:rFonts w:ascii="Times New Roman" w:hAnsi="Times New Roman" w:cs="Times New Roman"/>
          <w:color w:val="000000" w:themeColor="text1"/>
          <w:sz w:val="24"/>
          <w:szCs w:val="24"/>
        </w:rPr>
        <w:t>yirmi</w:t>
      </w:r>
      <w:r w:rsidR="00074039">
        <w:rPr>
          <w:rFonts w:ascii="Times New Roman" w:hAnsi="Times New Roman" w:cs="Times New Roman"/>
          <w:color w:val="000000" w:themeColor="text1"/>
          <w:sz w:val="24"/>
          <w:szCs w:val="24"/>
        </w:rPr>
        <w:t xml:space="preserve"> beş ÇED Raporu veya</w:t>
      </w:r>
      <w:r w:rsidRPr="00D75033">
        <w:rPr>
          <w:rFonts w:ascii="Times New Roman" w:hAnsi="Times New Roman" w:cs="Times New Roman"/>
          <w:color w:val="000000" w:themeColor="text1"/>
          <w:sz w:val="24"/>
          <w:szCs w:val="24"/>
        </w:rPr>
        <w:t xml:space="preserve"> PTD hazırlanmasında görev </w:t>
      </w:r>
      <w:r w:rsidRPr="003F5106">
        <w:rPr>
          <w:rFonts w:ascii="Times New Roman" w:hAnsi="Times New Roman" w:cs="Times New Roman"/>
          <w:sz w:val="24"/>
          <w:szCs w:val="24"/>
        </w:rPr>
        <w:t>almış olan en az bir çevre mühendisini sürekli olarak istihdam etmeleri,</w:t>
      </w:r>
    </w:p>
    <w:p w:rsidR="00464613" w:rsidRPr="003F5106" w:rsidRDefault="00464613" w:rsidP="009D116F">
      <w:pPr>
        <w:spacing w:after="0"/>
        <w:ind w:firstLine="708"/>
        <w:jc w:val="both"/>
        <w:rPr>
          <w:rFonts w:ascii="Times New Roman" w:hAnsi="Times New Roman" w:cs="Times New Roman"/>
          <w:sz w:val="24"/>
          <w:szCs w:val="24"/>
          <w:shd w:val="clear" w:color="auto" w:fill="FFFFFF" w:themeFill="background1"/>
        </w:rPr>
      </w:pPr>
      <w:proofErr w:type="gramStart"/>
      <w:r w:rsidRPr="003F5106">
        <w:rPr>
          <w:rFonts w:ascii="Times New Roman" w:hAnsi="Times New Roman" w:cs="Times New Roman"/>
          <w:sz w:val="24"/>
          <w:szCs w:val="24"/>
        </w:rPr>
        <w:t>(b) B</w:t>
      </w:r>
      <w:r w:rsidRPr="003F5106">
        <w:rPr>
          <w:rFonts w:ascii="Times New Roman" w:hAnsi="Times New Roman" w:cs="Times New Roman"/>
          <w:sz w:val="24"/>
          <w:szCs w:val="24"/>
          <w:shd w:val="clear" w:color="auto" w:fill="FFFFFF" w:themeFill="background1"/>
        </w:rPr>
        <w:t xml:space="preserve">u maddenin birinci fıkrasının (a) bendinde belirtilen meslek grubu haricinde, kamu veya </w:t>
      </w:r>
      <w:r w:rsidRPr="00D75033">
        <w:rPr>
          <w:rFonts w:ascii="Times New Roman" w:hAnsi="Times New Roman" w:cs="Times New Roman"/>
          <w:color w:val="000000" w:themeColor="text1"/>
          <w:sz w:val="24"/>
          <w:szCs w:val="24"/>
          <w:shd w:val="clear" w:color="auto" w:fill="FFFFFF" w:themeFill="background1"/>
        </w:rPr>
        <w:t>özel sektörde çevre ile ilgili</w:t>
      </w:r>
      <w:r w:rsidR="00D75033" w:rsidRPr="00D75033">
        <w:rPr>
          <w:rFonts w:ascii="Times New Roman" w:hAnsi="Times New Roman" w:cs="Times New Roman"/>
          <w:color w:val="000000" w:themeColor="text1"/>
          <w:sz w:val="24"/>
          <w:szCs w:val="24"/>
          <w:shd w:val="clear" w:color="auto" w:fill="FFFFFF" w:themeFill="background1"/>
        </w:rPr>
        <w:t xml:space="preserve"> konularda</w:t>
      </w:r>
      <w:r w:rsidRPr="00D75033">
        <w:rPr>
          <w:rFonts w:ascii="Times New Roman" w:hAnsi="Times New Roman" w:cs="Times New Roman"/>
          <w:color w:val="000000" w:themeColor="text1"/>
          <w:sz w:val="24"/>
          <w:szCs w:val="24"/>
          <w:shd w:val="clear" w:color="auto" w:fill="FFFFFF" w:themeFill="background1"/>
        </w:rPr>
        <w:t xml:space="preserve"> en az beş yıl çalışmış v</w:t>
      </w:r>
      <w:r w:rsidR="00126F82" w:rsidRPr="00D75033">
        <w:rPr>
          <w:rFonts w:ascii="Times New Roman" w:hAnsi="Times New Roman" w:cs="Times New Roman"/>
          <w:color w:val="000000" w:themeColor="text1"/>
          <w:sz w:val="24"/>
          <w:szCs w:val="24"/>
          <w:shd w:val="clear" w:color="auto" w:fill="FFFFFF" w:themeFill="background1"/>
        </w:rPr>
        <w:t xml:space="preserve">e </w:t>
      </w:r>
      <w:r w:rsidR="00074039" w:rsidRPr="00D75033">
        <w:rPr>
          <w:rFonts w:ascii="Times New Roman" w:hAnsi="Times New Roman" w:cs="Times New Roman"/>
          <w:color w:val="000000" w:themeColor="text1"/>
          <w:sz w:val="24"/>
          <w:szCs w:val="24"/>
        </w:rPr>
        <w:t xml:space="preserve">en az </w:t>
      </w:r>
      <w:r w:rsidR="00074039">
        <w:rPr>
          <w:rFonts w:ascii="Times New Roman" w:hAnsi="Times New Roman" w:cs="Times New Roman"/>
          <w:color w:val="000000" w:themeColor="text1"/>
          <w:sz w:val="24"/>
          <w:szCs w:val="24"/>
        </w:rPr>
        <w:t>iki adedi</w:t>
      </w:r>
      <w:r w:rsidR="00074039" w:rsidRPr="00D75033">
        <w:rPr>
          <w:rFonts w:ascii="Times New Roman" w:hAnsi="Times New Roman" w:cs="Times New Roman"/>
          <w:color w:val="000000" w:themeColor="text1"/>
          <w:sz w:val="24"/>
          <w:szCs w:val="24"/>
        </w:rPr>
        <w:t xml:space="preserve"> ÇED Raporu</w:t>
      </w:r>
      <w:r w:rsidR="00074039">
        <w:rPr>
          <w:rFonts w:ascii="Times New Roman" w:hAnsi="Times New Roman" w:cs="Times New Roman"/>
          <w:color w:val="000000" w:themeColor="text1"/>
          <w:sz w:val="24"/>
          <w:szCs w:val="24"/>
        </w:rPr>
        <w:t xml:space="preserve"> olmak üzere toplamda </w:t>
      </w:r>
      <w:r w:rsidR="00074039" w:rsidRPr="00D75033">
        <w:rPr>
          <w:rFonts w:ascii="Times New Roman" w:hAnsi="Times New Roman" w:cs="Times New Roman"/>
          <w:color w:val="000000" w:themeColor="text1"/>
          <w:sz w:val="24"/>
          <w:szCs w:val="24"/>
        </w:rPr>
        <w:t>en az yirmi</w:t>
      </w:r>
      <w:r w:rsidR="00074039">
        <w:rPr>
          <w:rFonts w:ascii="Times New Roman" w:hAnsi="Times New Roman" w:cs="Times New Roman"/>
          <w:color w:val="000000" w:themeColor="text1"/>
          <w:sz w:val="24"/>
          <w:szCs w:val="24"/>
        </w:rPr>
        <w:t xml:space="preserve"> beş ÇED Raporu veya</w:t>
      </w:r>
      <w:r w:rsidR="00074039" w:rsidRPr="00D75033">
        <w:rPr>
          <w:rFonts w:ascii="Times New Roman" w:hAnsi="Times New Roman" w:cs="Times New Roman"/>
          <w:color w:val="000000" w:themeColor="text1"/>
          <w:sz w:val="24"/>
          <w:szCs w:val="24"/>
        </w:rPr>
        <w:t xml:space="preserve"> PTD hazırlanmasında</w:t>
      </w:r>
      <w:r w:rsidRPr="00D75033">
        <w:rPr>
          <w:rFonts w:ascii="Times New Roman" w:hAnsi="Times New Roman" w:cs="Times New Roman"/>
          <w:color w:val="000000" w:themeColor="text1"/>
          <w:sz w:val="24"/>
          <w:szCs w:val="24"/>
          <w:shd w:val="clear" w:color="auto" w:fill="FFFFFF" w:themeFill="background1"/>
        </w:rPr>
        <w:t xml:space="preserve"> görev almış, en az ikisi birbirinden farklı meslek grubundan olmak üzere aşağıda belirtilen meslek gruplarından lisans düzeyinde mezun olmuş en az üç personeli sürekli olarak istihdam </w:t>
      </w:r>
      <w:r w:rsidRPr="003F5106">
        <w:rPr>
          <w:rFonts w:ascii="Times New Roman" w:hAnsi="Times New Roman" w:cs="Times New Roman"/>
          <w:sz w:val="24"/>
          <w:szCs w:val="24"/>
          <w:shd w:val="clear" w:color="auto" w:fill="FFFFFF" w:themeFill="background1"/>
        </w:rPr>
        <w:t>etmeleri,</w:t>
      </w:r>
      <w:proofErr w:type="gramEnd"/>
    </w:p>
    <w:p w:rsidR="00464613" w:rsidRPr="003F5106" w:rsidRDefault="00464613" w:rsidP="009D116F">
      <w:pPr>
        <w:spacing w:after="0"/>
        <w:ind w:firstLine="708"/>
        <w:jc w:val="both"/>
        <w:rPr>
          <w:rFonts w:ascii="Times New Roman" w:hAnsi="Times New Roman" w:cs="Times New Roman"/>
          <w:sz w:val="24"/>
          <w:szCs w:val="24"/>
          <w:shd w:val="clear" w:color="auto" w:fill="FFFFFF" w:themeFill="background1"/>
        </w:rPr>
      </w:pPr>
      <w:r w:rsidRPr="003F5106">
        <w:rPr>
          <w:rFonts w:ascii="Times New Roman" w:hAnsi="Times New Roman" w:cs="Times New Roman"/>
          <w:sz w:val="24"/>
          <w:szCs w:val="24"/>
        </w:rPr>
        <w:t>1) Mühendislik veya mimarlık fakültelerinden mezun olanlar,</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 xml:space="preserve">2) Fakülte, akademi veya dört yıllık </w:t>
      </w:r>
      <w:r w:rsidR="00C0269F" w:rsidRPr="003F5106">
        <w:rPr>
          <w:rFonts w:ascii="Times New Roman" w:hAnsi="Times New Roman" w:cs="Times New Roman"/>
          <w:sz w:val="24"/>
          <w:szCs w:val="24"/>
        </w:rPr>
        <w:t>yüksekokul</w:t>
      </w:r>
      <w:r w:rsidRPr="003F5106">
        <w:rPr>
          <w:rFonts w:ascii="Times New Roman" w:hAnsi="Times New Roman" w:cs="Times New Roman"/>
          <w:sz w:val="24"/>
          <w:szCs w:val="24"/>
        </w:rPr>
        <w:t xml:space="preserve"> veya fen-edebiyat fakültelerinin; fizik, kimya, matematik, istatistik, biyoloji bölümleri ile ziraat, peyzaj mimarlığı, jeoloji, hidrojeoloji, zooloji </w:t>
      </w:r>
      <w:r w:rsidR="00C0269F" w:rsidRPr="003F5106">
        <w:rPr>
          <w:rFonts w:ascii="Times New Roman" w:hAnsi="Times New Roman" w:cs="Times New Roman"/>
          <w:sz w:val="24"/>
          <w:szCs w:val="24"/>
        </w:rPr>
        <w:t>bölümlerinden lisans</w:t>
      </w:r>
      <w:r w:rsidRPr="003F5106">
        <w:rPr>
          <w:rFonts w:ascii="Times New Roman" w:hAnsi="Times New Roman" w:cs="Times New Roman"/>
          <w:sz w:val="24"/>
          <w:szCs w:val="24"/>
        </w:rPr>
        <w:t xml:space="preserve"> düzeyinde mezun olanlar,</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 xml:space="preserve">3) Fakülte, akademi veya dört yıllık </w:t>
      </w:r>
      <w:r w:rsidR="00C0269F" w:rsidRPr="003F5106">
        <w:rPr>
          <w:rFonts w:ascii="Times New Roman" w:hAnsi="Times New Roman" w:cs="Times New Roman"/>
          <w:sz w:val="24"/>
          <w:szCs w:val="24"/>
        </w:rPr>
        <w:t>yüksekokulların</w:t>
      </w:r>
      <w:r w:rsidRPr="003F5106">
        <w:rPr>
          <w:rFonts w:ascii="Times New Roman" w:hAnsi="Times New Roman" w:cs="Times New Roman"/>
          <w:sz w:val="24"/>
          <w:szCs w:val="24"/>
        </w:rPr>
        <w:t>; arkeoloji, veteriner hekim, kamu yönetimi, uluslararası ilişkiler, çalışma ekonomisi ve endüstri ilişkileri, işletme, ekonomi, maliye, hukuk, iktisat, ekonometri, sosyoloji bölümlerinden lisans düzeyinde mezun olanlar,</w:t>
      </w:r>
    </w:p>
    <w:p w:rsidR="00464613" w:rsidRPr="00D75033" w:rsidRDefault="00464613" w:rsidP="009D116F">
      <w:pPr>
        <w:spacing w:after="0"/>
        <w:ind w:firstLine="708"/>
        <w:jc w:val="both"/>
        <w:rPr>
          <w:rFonts w:ascii="Times New Roman" w:hAnsi="Times New Roman" w:cs="Times New Roman"/>
          <w:color w:val="000000" w:themeColor="text1"/>
          <w:sz w:val="24"/>
          <w:szCs w:val="24"/>
          <w:shd w:val="clear" w:color="auto" w:fill="FFFFFF" w:themeFill="background1"/>
        </w:rPr>
      </w:pPr>
      <w:proofErr w:type="gramStart"/>
      <w:r w:rsidRPr="003F5106">
        <w:rPr>
          <w:rFonts w:ascii="Times New Roman" w:hAnsi="Times New Roman" w:cs="Times New Roman"/>
          <w:sz w:val="24"/>
          <w:szCs w:val="24"/>
        </w:rPr>
        <w:t>(</w:t>
      </w:r>
      <w:r w:rsidRPr="003F5106">
        <w:rPr>
          <w:rFonts w:ascii="Times New Roman" w:hAnsi="Times New Roman" w:cs="Times New Roman"/>
          <w:sz w:val="24"/>
          <w:szCs w:val="24"/>
          <w:shd w:val="clear" w:color="auto" w:fill="FFFFFF" w:themeFill="background1"/>
        </w:rPr>
        <w:t xml:space="preserve">c) Bu maddenin birinci fıkrasının (a) ve (b) bentlerine göre görevlendirilen personel </w:t>
      </w:r>
      <w:r w:rsidRPr="00D75033">
        <w:rPr>
          <w:rFonts w:ascii="Times New Roman" w:hAnsi="Times New Roman" w:cs="Times New Roman"/>
          <w:color w:val="000000" w:themeColor="text1"/>
          <w:sz w:val="24"/>
          <w:szCs w:val="24"/>
          <w:shd w:val="clear" w:color="auto" w:fill="FFFFFF" w:themeFill="background1"/>
        </w:rPr>
        <w:t>haricinde, bu maddenin birinci fıkrasının (a) veya (b) bendi kapsamında en az üç yıl çalışmış ve bu bentlerden herhangi birinde en az beş adet ÇED Raporu hazırlanmasında görev almış olan en az bir rapor koordinatörünü sürekli olarak istihdam etmeleri,</w:t>
      </w:r>
      <w:proofErr w:type="gramEnd"/>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3F5106">
        <w:rPr>
          <w:rFonts w:ascii="Times New Roman" w:hAnsi="Times New Roman" w:cs="Times New Roman"/>
          <w:sz w:val="24"/>
          <w:szCs w:val="24"/>
        </w:rPr>
        <w:t xml:space="preserve">(ç) Bu maddenin birinci fıkrasının (a), (b) ve (c) bentlerinde belirtilen personelin haricinde, bu maddenin birinci fıkrasının (a) veya (b) bendinde adı geçen meslek gruplarından tecrübelerine bakılmaksızın en az bir </w:t>
      </w:r>
      <w:r w:rsidRPr="00D75033">
        <w:rPr>
          <w:rFonts w:ascii="Times New Roman" w:hAnsi="Times New Roman" w:cs="Times New Roman"/>
          <w:color w:val="000000" w:themeColor="text1"/>
          <w:sz w:val="24"/>
          <w:szCs w:val="24"/>
        </w:rPr>
        <w:t xml:space="preserve">personeli sürekli olarak istihdam etmeleri, </w:t>
      </w:r>
    </w:p>
    <w:p w:rsidR="009D116F" w:rsidRPr="003F5106" w:rsidRDefault="00464613" w:rsidP="009D116F">
      <w:pPr>
        <w:spacing w:after="0"/>
        <w:jc w:val="both"/>
        <w:rPr>
          <w:rFonts w:ascii="Times New Roman" w:hAnsi="Times New Roman" w:cs="Times New Roman"/>
          <w:sz w:val="24"/>
          <w:szCs w:val="24"/>
        </w:rPr>
      </w:pPr>
      <w:proofErr w:type="gramStart"/>
      <w:r w:rsidRPr="003F5106">
        <w:rPr>
          <w:rFonts w:ascii="Times New Roman" w:hAnsi="Times New Roman" w:cs="Times New Roman"/>
          <w:sz w:val="24"/>
          <w:szCs w:val="24"/>
        </w:rPr>
        <w:t>z</w:t>
      </w:r>
      <w:r w:rsidR="009D116F" w:rsidRPr="003F5106">
        <w:rPr>
          <w:rFonts w:ascii="Times New Roman" w:hAnsi="Times New Roman" w:cs="Times New Roman"/>
          <w:sz w:val="24"/>
          <w:szCs w:val="24"/>
        </w:rPr>
        <w:t>orunludur</w:t>
      </w:r>
      <w:proofErr w:type="gramEnd"/>
      <w:r w:rsidR="009D116F" w:rsidRPr="003F5106">
        <w:rPr>
          <w:rFonts w:ascii="Times New Roman" w:hAnsi="Times New Roman" w:cs="Times New Roman"/>
          <w:sz w:val="24"/>
          <w:szCs w:val="24"/>
        </w:rPr>
        <w:t>.</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proofErr w:type="gramStart"/>
      <w:r w:rsidRPr="00D75033">
        <w:rPr>
          <w:rFonts w:ascii="Times New Roman" w:hAnsi="Times New Roman" w:cs="Times New Roman"/>
          <w:color w:val="000000" w:themeColor="text1"/>
          <w:sz w:val="24"/>
          <w:szCs w:val="24"/>
        </w:rPr>
        <w:t>(2) En az dört yıllık üniversite mezunu olup, Bakanlık, Mülga Çevre Bakanlığı ve/veya Mülga Çevre ve Orman Bakanlığı’nın merkez veya taşra teşkilatlarının çevre yönetimi, çevresel etki değerlendirmesi, çevre yeterlik, çevre izin-lisans ve çevre denetim, çevre koruma ile ilgili teknik birimlerinde çevre mevzuatı kapsamında en az 8 (sekiz) yıl çalışmış personelden;</w:t>
      </w:r>
      <w:proofErr w:type="gramEnd"/>
    </w:p>
    <w:p w:rsidR="00464613" w:rsidRPr="00D75033" w:rsidRDefault="00464613" w:rsidP="009D116F">
      <w:pPr>
        <w:pStyle w:val="ListeParagraf"/>
        <w:ind w:left="708"/>
        <w:jc w:val="both"/>
        <w:rPr>
          <w:color w:val="000000" w:themeColor="text1"/>
        </w:rPr>
      </w:pPr>
      <w:r w:rsidRPr="00D75033">
        <w:rPr>
          <w:color w:val="000000" w:themeColor="text1"/>
        </w:rPr>
        <w:t>a) Çevre mühendisi olanlar, bu maddenin birinci fıkrasının (a) veya (c) bendi kapsamında görev alabilir.</w:t>
      </w:r>
    </w:p>
    <w:p w:rsidR="00464613" w:rsidRPr="00D75033" w:rsidRDefault="00464613" w:rsidP="009D116F">
      <w:pPr>
        <w:pStyle w:val="ListeParagraf"/>
        <w:ind w:left="708"/>
        <w:jc w:val="both"/>
        <w:rPr>
          <w:color w:val="000000" w:themeColor="text1"/>
        </w:rPr>
      </w:pPr>
      <w:r w:rsidRPr="00D75033">
        <w:rPr>
          <w:color w:val="000000" w:themeColor="text1"/>
        </w:rPr>
        <w:t>b) Bu maddenin birinci fıkrasının (b) bendinde tanımlanan meslek gruplarına sahip personel, bu maddenin birinci fıkrasının (b) veya (c) bendi kapsamında görev alabilirler.</w:t>
      </w:r>
    </w:p>
    <w:p w:rsidR="00464613" w:rsidRDefault="00464613" w:rsidP="009D116F">
      <w:pPr>
        <w:pStyle w:val="ListeParagraf"/>
        <w:ind w:left="0" w:firstLine="708"/>
        <w:jc w:val="both"/>
        <w:rPr>
          <w:color w:val="000000" w:themeColor="text1"/>
        </w:rPr>
      </w:pPr>
      <w:r w:rsidRPr="00D75033">
        <w:rPr>
          <w:color w:val="000000" w:themeColor="text1"/>
        </w:rPr>
        <w:t>(3) Bu maddenin birinci fıkrasının (a), (b), (c), (ç) bentleri kapsamında istihdam edilen tüm persone</w:t>
      </w:r>
      <w:r w:rsidR="00126F82" w:rsidRPr="00D75033">
        <w:rPr>
          <w:color w:val="000000" w:themeColor="text1"/>
        </w:rPr>
        <w:t>l, herhangi bir kurum/kuruluşta</w:t>
      </w:r>
      <w:r w:rsidRPr="00D75033">
        <w:rPr>
          <w:color w:val="000000" w:themeColor="text1"/>
        </w:rPr>
        <w:t xml:space="preserve"> görev alamaz.</w:t>
      </w:r>
    </w:p>
    <w:p w:rsidR="00074039" w:rsidRPr="001C0CD9" w:rsidRDefault="00074039" w:rsidP="00074039">
      <w:pPr>
        <w:spacing w:after="0"/>
        <w:ind w:firstLine="708"/>
        <w:jc w:val="both"/>
        <w:rPr>
          <w:rFonts w:ascii="Times New Roman" w:eastAsia="Times New Roman" w:hAnsi="Times New Roman" w:cs="Times New Roman"/>
          <w:color w:val="000000" w:themeColor="text1"/>
          <w:sz w:val="24"/>
          <w:szCs w:val="24"/>
          <w:lang w:eastAsia="tr-TR"/>
        </w:rPr>
      </w:pPr>
      <w:r w:rsidRPr="001C0CD9">
        <w:rPr>
          <w:rFonts w:ascii="Times New Roman" w:eastAsia="Times New Roman" w:hAnsi="Times New Roman" w:cs="Times New Roman"/>
          <w:color w:val="000000" w:themeColor="text1"/>
          <w:sz w:val="24"/>
          <w:szCs w:val="24"/>
          <w:lang w:eastAsia="tr-TR"/>
        </w:rPr>
        <w:t xml:space="preserve">(4) Bu maddenin birinci fıkrasının </w:t>
      </w:r>
      <w:r>
        <w:rPr>
          <w:rFonts w:ascii="Times New Roman" w:eastAsia="Times New Roman" w:hAnsi="Times New Roman" w:cs="Times New Roman"/>
          <w:color w:val="000000" w:themeColor="text1"/>
          <w:sz w:val="24"/>
          <w:szCs w:val="24"/>
          <w:lang w:eastAsia="tr-TR"/>
        </w:rPr>
        <w:t>(a) ve (b)</w:t>
      </w:r>
      <w:r w:rsidRPr="001C0CD9">
        <w:rPr>
          <w:rFonts w:ascii="Times New Roman" w:eastAsia="Times New Roman" w:hAnsi="Times New Roman" w:cs="Times New Roman"/>
          <w:color w:val="000000" w:themeColor="text1"/>
          <w:sz w:val="24"/>
          <w:szCs w:val="24"/>
          <w:lang w:eastAsia="tr-TR"/>
        </w:rPr>
        <w:t xml:space="preserve"> bendinde belirtilen PTD’ </w:t>
      </w:r>
      <w:proofErr w:type="spellStart"/>
      <w:r w:rsidRPr="001C0CD9">
        <w:rPr>
          <w:rFonts w:ascii="Times New Roman" w:eastAsia="Times New Roman" w:hAnsi="Times New Roman" w:cs="Times New Roman"/>
          <w:color w:val="000000" w:themeColor="text1"/>
          <w:sz w:val="24"/>
          <w:szCs w:val="24"/>
          <w:lang w:eastAsia="tr-TR"/>
        </w:rPr>
        <w:t>ler</w:t>
      </w:r>
      <w:proofErr w:type="spellEnd"/>
      <w:r w:rsidRPr="001C0CD9">
        <w:rPr>
          <w:rFonts w:ascii="Times New Roman" w:eastAsia="Times New Roman" w:hAnsi="Times New Roman" w:cs="Times New Roman"/>
          <w:color w:val="000000" w:themeColor="text1"/>
          <w:sz w:val="24"/>
          <w:szCs w:val="24"/>
          <w:lang w:eastAsia="tr-TR"/>
        </w:rPr>
        <w:t xml:space="preserve">, PTD’ </w:t>
      </w:r>
      <w:proofErr w:type="spellStart"/>
      <w:r w:rsidRPr="001C0CD9">
        <w:rPr>
          <w:rFonts w:ascii="Times New Roman" w:eastAsia="Times New Roman" w:hAnsi="Times New Roman" w:cs="Times New Roman"/>
          <w:color w:val="000000" w:themeColor="text1"/>
          <w:sz w:val="24"/>
          <w:szCs w:val="24"/>
          <w:lang w:eastAsia="tr-TR"/>
        </w:rPr>
        <w:t>lerin</w:t>
      </w:r>
      <w:proofErr w:type="spellEnd"/>
      <w:r w:rsidRPr="001C0CD9">
        <w:rPr>
          <w:rFonts w:ascii="Times New Roman" w:eastAsia="Times New Roman" w:hAnsi="Times New Roman" w:cs="Times New Roman"/>
          <w:color w:val="000000" w:themeColor="text1"/>
          <w:sz w:val="24"/>
          <w:szCs w:val="24"/>
          <w:lang w:eastAsia="tr-TR"/>
        </w:rPr>
        <w:t xml:space="preserve"> Yeterlik Belgesi Tebliği kapsamına alındığı 1/9/2008 tarihinden itibaren Bakanlığa sunulan projelere ilişkin PTD’ </w:t>
      </w:r>
      <w:proofErr w:type="spellStart"/>
      <w:r w:rsidRPr="001C0CD9">
        <w:rPr>
          <w:rFonts w:ascii="Times New Roman" w:eastAsia="Times New Roman" w:hAnsi="Times New Roman" w:cs="Times New Roman"/>
          <w:color w:val="000000" w:themeColor="text1"/>
          <w:sz w:val="24"/>
          <w:szCs w:val="24"/>
          <w:lang w:eastAsia="tr-TR"/>
        </w:rPr>
        <w:t>leri</w:t>
      </w:r>
      <w:proofErr w:type="spellEnd"/>
      <w:r w:rsidRPr="001C0CD9">
        <w:rPr>
          <w:rFonts w:ascii="Times New Roman" w:eastAsia="Times New Roman" w:hAnsi="Times New Roman" w:cs="Times New Roman"/>
          <w:color w:val="000000" w:themeColor="text1"/>
          <w:sz w:val="24"/>
          <w:szCs w:val="24"/>
          <w:lang w:eastAsia="tr-TR"/>
        </w:rPr>
        <w:t xml:space="preserve"> kapsamaktadır.”</w:t>
      </w:r>
    </w:p>
    <w:p w:rsidR="00074039" w:rsidRDefault="00074039" w:rsidP="009D116F">
      <w:pPr>
        <w:pStyle w:val="ListeParagraf"/>
        <w:ind w:left="0" w:firstLine="708"/>
        <w:jc w:val="both"/>
        <w:rPr>
          <w:color w:val="000000" w:themeColor="text1"/>
        </w:rPr>
      </w:pPr>
    </w:p>
    <w:p w:rsidR="00D75033" w:rsidRPr="002369BA" w:rsidRDefault="00464613" w:rsidP="009D116F">
      <w:pPr>
        <w:spacing w:after="0"/>
        <w:ind w:firstLine="708"/>
        <w:jc w:val="both"/>
        <w:rPr>
          <w:rFonts w:ascii="Times New Roman" w:eastAsia="Times New Roman" w:hAnsi="Times New Roman" w:cs="Times New Roman"/>
          <w:b/>
          <w:color w:val="000000" w:themeColor="text1"/>
          <w:sz w:val="24"/>
          <w:szCs w:val="24"/>
          <w:lang w:eastAsia="tr-TR"/>
        </w:rPr>
      </w:pPr>
      <w:r w:rsidRPr="003F5106">
        <w:rPr>
          <w:rFonts w:ascii="Times New Roman" w:eastAsia="Times New Roman" w:hAnsi="Times New Roman" w:cs="Times New Roman"/>
          <w:b/>
          <w:sz w:val="24"/>
          <w:szCs w:val="24"/>
          <w:lang w:eastAsia="tr-TR"/>
        </w:rPr>
        <w:t xml:space="preserve">Yeterlik belgesi başvurusunda sunulacak </w:t>
      </w:r>
      <w:r w:rsidRPr="002369BA">
        <w:rPr>
          <w:rFonts w:ascii="Times New Roman" w:eastAsia="Times New Roman" w:hAnsi="Times New Roman" w:cs="Times New Roman"/>
          <w:b/>
          <w:color w:val="000000" w:themeColor="text1"/>
          <w:sz w:val="24"/>
          <w:szCs w:val="24"/>
          <w:lang w:eastAsia="tr-TR"/>
        </w:rPr>
        <w:t xml:space="preserve">belgeler </w:t>
      </w:r>
    </w:p>
    <w:p w:rsidR="00464613" w:rsidRPr="003F5106" w:rsidRDefault="00464613" w:rsidP="009D116F">
      <w:pPr>
        <w:spacing w:after="0"/>
        <w:ind w:firstLine="708"/>
        <w:jc w:val="both"/>
        <w:rPr>
          <w:rFonts w:ascii="Times New Roman" w:eastAsia="Times New Roman" w:hAnsi="Times New Roman" w:cs="Times New Roman"/>
          <w:sz w:val="24"/>
          <w:szCs w:val="24"/>
          <w:lang w:eastAsia="tr-TR"/>
        </w:rPr>
      </w:pPr>
      <w:r w:rsidRPr="002369BA">
        <w:rPr>
          <w:rFonts w:ascii="Times New Roman" w:eastAsia="Times New Roman" w:hAnsi="Times New Roman" w:cs="Times New Roman"/>
          <w:b/>
          <w:color w:val="000000" w:themeColor="text1"/>
          <w:sz w:val="24"/>
          <w:szCs w:val="24"/>
          <w:lang w:eastAsia="tr-TR"/>
        </w:rPr>
        <w:t xml:space="preserve">MADDE 6 – </w:t>
      </w:r>
      <w:r w:rsidRPr="002369BA">
        <w:rPr>
          <w:rFonts w:ascii="Times New Roman" w:eastAsia="Times New Roman" w:hAnsi="Times New Roman" w:cs="Times New Roman"/>
          <w:color w:val="000000" w:themeColor="text1"/>
          <w:sz w:val="24"/>
          <w:szCs w:val="24"/>
          <w:lang w:eastAsia="tr-TR"/>
        </w:rPr>
        <w:t>(1) ÇED Yeterlik belgesi almak isteyen kurum ve</w:t>
      </w:r>
      <w:r w:rsidRPr="003F5106">
        <w:rPr>
          <w:rFonts w:ascii="Times New Roman" w:eastAsia="Times New Roman" w:hAnsi="Times New Roman" w:cs="Times New Roman"/>
          <w:sz w:val="24"/>
          <w:szCs w:val="24"/>
          <w:lang w:eastAsia="tr-TR"/>
        </w:rPr>
        <w:t>/veya kuruluş, unvan, adres ve iletişim bilgilerini içeren başvuru formu ile elektronik ortamdan başvurur. Başvuru formuna aşağıdaki belgelerin asıllarını veya ilgili Resmi kurumlarca onaylanmış örnekleri eklenir. Bakanlık belgeleri elektronik ortamdan alır veya ilgililerden sisteme yüklenmesini ister.</w:t>
      </w:r>
    </w:p>
    <w:p w:rsidR="00464613" w:rsidRPr="003F5106" w:rsidRDefault="001C0CD9" w:rsidP="001C0CD9">
      <w:pPr>
        <w:pStyle w:val="ListeParagraf"/>
        <w:ind w:left="0" w:firstLine="708"/>
        <w:jc w:val="both"/>
      </w:pPr>
      <w:r>
        <w:lastRenderedPageBreak/>
        <w:t>a)</w:t>
      </w:r>
      <w:r w:rsidR="00464613" w:rsidRPr="003F5106">
        <w:t>Kurum/kuruluşun, Türkiye Ticaret Sicili Gazetesi’nde yayımlanan çevre ve/veya ÇED konusunda mühendislik, müşavirlik, araştırma, geliştirme, etüt, fizibilite, proje, rapor ve benzeri çalışma konularını belgeleyen kuruluş senedi veya ana sözleşmesi veya tüzüğü,</w:t>
      </w:r>
    </w:p>
    <w:p w:rsidR="00464613" w:rsidRPr="003F5106" w:rsidRDefault="001C0CD9" w:rsidP="001C0CD9">
      <w:pPr>
        <w:pStyle w:val="ListeParagraf"/>
        <w:ind w:left="0" w:firstLine="708"/>
        <w:jc w:val="both"/>
      </w:pPr>
      <w:r>
        <w:t>b)</w:t>
      </w:r>
      <w:r w:rsidR="00464613" w:rsidRPr="003F5106">
        <w:t>Başvuru yılına ait Ticaret ve Sanayi Odasından alınacak sicil belgesi veya sicil kaydı,</w:t>
      </w:r>
    </w:p>
    <w:p w:rsidR="00464613" w:rsidRPr="003F5106" w:rsidRDefault="001C0CD9" w:rsidP="001C0CD9">
      <w:pPr>
        <w:pStyle w:val="ListeParagraf"/>
        <w:ind w:left="0" w:firstLine="708"/>
        <w:jc w:val="both"/>
      </w:pPr>
      <w:r>
        <w:t>c)</w:t>
      </w:r>
      <w:r w:rsidR="00464613" w:rsidRPr="003F5106">
        <w:t>Türk Mühendis ve Mimar Odaları Birliği’ne bağlı ve ilgili meslek odalarından herhangi birinden alınan mühendislik-müşavirlik belgesi veya büro tescil belgesi,</w:t>
      </w:r>
    </w:p>
    <w:p w:rsidR="00464613" w:rsidRPr="00EB411A" w:rsidRDefault="001C0CD9" w:rsidP="001C0CD9">
      <w:pPr>
        <w:pStyle w:val="ListeParagraf"/>
        <w:ind w:left="0" w:firstLine="708"/>
        <w:jc w:val="both"/>
        <w:rPr>
          <w:color w:val="000000" w:themeColor="text1"/>
        </w:rPr>
      </w:pPr>
      <w:proofErr w:type="gramStart"/>
      <w:r>
        <w:rPr>
          <w:color w:val="000000" w:themeColor="text1"/>
        </w:rPr>
        <w:t>ç)</w:t>
      </w:r>
      <w:r w:rsidR="00464613" w:rsidRPr="00EB411A">
        <w:rPr>
          <w:color w:val="000000" w:themeColor="text1"/>
        </w:rPr>
        <w:t xml:space="preserve">Bu Tebliğin 5 inci maddesinin birinci fıkrasının (a) ve (b) bentleri kapsamında istihdam edilen personelin </w:t>
      </w:r>
      <w:r w:rsidR="00416B39" w:rsidRPr="00EB411A">
        <w:rPr>
          <w:color w:val="000000" w:themeColor="text1"/>
        </w:rPr>
        <w:t>mezuniyet belgesi</w:t>
      </w:r>
      <w:r w:rsidR="00464613" w:rsidRPr="00EB411A">
        <w:rPr>
          <w:color w:val="000000" w:themeColor="text1"/>
        </w:rPr>
        <w:t xml:space="preserve">, </w:t>
      </w:r>
      <w:r w:rsidR="00D9210F" w:rsidRPr="00EB411A">
        <w:rPr>
          <w:color w:val="000000" w:themeColor="text1"/>
        </w:rPr>
        <w:t>çevre ile ilgili</w:t>
      </w:r>
      <w:r w:rsidR="00D75033" w:rsidRPr="00EB411A">
        <w:rPr>
          <w:color w:val="000000" w:themeColor="text1"/>
        </w:rPr>
        <w:t xml:space="preserve"> konularda</w:t>
      </w:r>
      <w:r w:rsidR="00D9210F" w:rsidRPr="00EB411A">
        <w:rPr>
          <w:color w:val="000000" w:themeColor="text1"/>
        </w:rPr>
        <w:t xml:space="preserve"> </w:t>
      </w:r>
      <w:r w:rsidR="00416B39" w:rsidRPr="00EB411A">
        <w:rPr>
          <w:color w:val="000000" w:themeColor="text1"/>
        </w:rPr>
        <w:t>iş tec</w:t>
      </w:r>
      <w:r w:rsidR="00D9210F" w:rsidRPr="00EB411A">
        <w:rPr>
          <w:color w:val="000000" w:themeColor="text1"/>
        </w:rPr>
        <w:t>r</w:t>
      </w:r>
      <w:r w:rsidR="00416B39" w:rsidRPr="00EB411A">
        <w:rPr>
          <w:color w:val="000000" w:themeColor="text1"/>
        </w:rPr>
        <w:t>übesini gö</w:t>
      </w:r>
      <w:r w:rsidR="00D75033" w:rsidRPr="00EB411A">
        <w:rPr>
          <w:color w:val="000000" w:themeColor="text1"/>
        </w:rPr>
        <w:t>s</w:t>
      </w:r>
      <w:r w:rsidR="00416B39" w:rsidRPr="00EB411A">
        <w:rPr>
          <w:color w:val="000000" w:themeColor="text1"/>
        </w:rPr>
        <w:t>terir</w:t>
      </w:r>
      <w:r w:rsidR="00464613" w:rsidRPr="00EB411A">
        <w:rPr>
          <w:color w:val="000000" w:themeColor="text1"/>
        </w:rPr>
        <w:t xml:space="preserve"> belge/belgeler,</w:t>
      </w:r>
      <w:r w:rsidR="00EB411A" w:rsidRPr="00EB411A">
        <w:rPr>
          <w:color w:val="000000" w:themeColor="text1"/>
        </w:rPr>
        <w:t xml:space="preserve"> bu Tebliğin 5 inci maddesinin; birinci fıkrasının (a) veya (b) belirtilen sayıda ÇED Raporu/PTD hazırlanmasında görev aldığına</w:t>
      </w:r>
      <w:r w:rsidR="00464613" w:rsidRPr="00EB411A">
        <w:rPr>
          <w:color w:val="000000" w:themeColor="text1"/>
        </w:rPr>
        <w:t xml:space="preserve"> dair belge</w:t>
      </w:r>
      <w:r w:rsidR="00416B39" w:rsidRPr="00EB411A">
        <w:rPr>
          <w:color w:val="000000" w:themeColor="text1"/>
        </w:rPr>
        <w:t>,</w:t>
      </w:r>
      <w:r w:rsidR="00464613" w:rsidRPr="00EB411A">
        <w:rPr>
          <w:color w:val="000000" w:themeColor="text1"/>
        </w:rPr>
        <w:t xml:space="preserve"> SGK</w:t>
      </w:r>
      <w:r w:rsidR="00D75033" w:rsidRPr="00EB411A">
        <w:rPr>
          <w:color w:val="000000" w:themeColor="text1"/>
        </w:rPr>
        <w:t xml:space="preserve"> sigortalı işe giriş bildirgesi</w:t>
      </w:r>
      <w:r w:rsidR="00464613" w:rsidRPr="00EB411A">
        <w:rPr>
          <w:color w:val="000000" w:themeColor="text1"/>
        </w:rPr>
        <w:t xml:space="preserve"> veya </w:t>
      </w:r>
      <w:r w:rsidR="00D75033" w:rsidRPr="00EB411A">
        <w:rPr>
          <w:color w:val="000000" w:themeColor="text1"/>
        </w:rPr>
        <w:t>şirket ortağı</w:t>
      </w:r>
      <w:r>
        <w:rPr>
          <w:color w:val="000000" w:themeColor="text1"/>
        </w:rPr>
        <w:t xml:space="preserve"> ise ortak olduğuna dair belge,</w:t>
      </w:r>
      <w:proofErr w:type="gramEnd"/>
    </w:p>
    <w:p w:rsidR="001C0CD9" w:rsidRPr="001C0CD9" w:rsidRDefault="001C0CD9" w:rsidP="00C0269F">
      <w:pPr>
        <w:spacing w:after="0"/>
        <w:ind w:firstLine="709"/>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tr-TR"/>
        </w:rPr>
        <w:t>d)</w:t>
      </w:r>
      <w:r w:rsidR="00464613" w:rsidRPr="001C0CD9">
        <w:rPr>
          <w:rFonts w:ascii="Times New Roman" w:eastAsia="Times New Roman" w:hAnsi="Times New Roman" w:cs="Times New Roman"/>
          <w:color w:val="000000" w:themeColor="text1"/>
          <w:sz w:val="24"/>
          <w:szCs w:val="24"/>
          <w:lang w:eastAsia="tr-TR"/>
        </w:rPr>
        <w:t xml:space="preserve">Bu Tebliğin 5 inci maddesinin birinci fıkrasının (c) bendi kapsamında </w:t>
      </w:r>
      <w:r w:rsidRPr="001C0CD9">
        <w:rPr>
          <w:rFonts w:ascii="Times New Roman" w:eastAsia="Times New Roman" w:hAnsi="Times New Roman" w:cs="Times New Roman"/>
          <w:color w:val="000000" w:themeColor="text1"/>
          <w:sz w:val="24"/>
          <w:szCs w:val="24"/>
          <w:lang w:eastAsia="tr-TR"/>
        </w:rPr>
        <w:t>istihdam edilen personelin</w:t>
      </w:r>
      <w:r w:rsidR="00464613" w:rsidRPr="001C0CD9">
        <w:rPr>
          <w:rFonts w:ascii="Times New Roman" w:eastAsia="Times New Roman" w:hAnsi="Times New Roman" w:cs="Times New Roman"/>
          <w:color w:val="000000" w:themeColor="text1"/>
          <w:sz w:val="24"/>
          <w:szCs w:val="24"/>
          <w:lang w:eastAsia="tr-TR"/>
        </w:rPr>
        <w:t xml:space="preserve"> </w:t>
      </w:r>
      <w:r w:rsidR="00EB411A" w:rsidRPr="001C0CD9">
        <w:rPr>
          <w:rFonts w:ascii="Times New Roman" w:hAnsi="Times New Roman" w:cs="Times New Roman"/>
          <w:color w:val="000000" w:themeColor="text1"/>
          <w:sz w:val="24"/>
          <w:szCs w:val="24"/>
        </w:rPr>
        <w:t xml:space="preserve">mezuniyet belgesi, bu Tebliğin 5 inci maddesinin birinci fıkrasının </w:t>
      </w:r>
      <w:r w:rsidRPr="001C0CD9">
        <w:rPr>
          <w:rFonts w:ascii="Times New Roman" w:eastAsia="Times New Roman" w:hAnsi="Times New Roman" w:cs="Times New Roman"/>
          <w:color w:val="000000" w:themeColor="text1"/>
          <w:sz w:val="24"/>
          <w:szCs w:val="24"/>
          <w:lang w:eastAsia="tr-TR"/>
        </w:rPr>
        <w:t xml:space="preserve">(c) </w:t>
      </w:r>
      <w:r w:rsidR="00EB411A" w:rsidRPr="001C0CD9">
        <w:rPr>
          <w:rFonts w:ascii="Times New Roman" w:hAnsi="Times New Roman" w:cs="Times New Roman"/>
          <w:color w:val="000000" w:themeColor="text1"/>
          <w:sz w:val="24"/>
          <w:szCs w:val="24"/>
        </w:rPr>
        <w:t xml:space="preserve">bendinde belirtilen tecrübe belgesi ve </w:t>
      </w:r>
      <w:r w:rsidRPr="001C0CD9">
        <w:rPr>
          <w:rFonts w:ascii="Times New Roman" w:hAnsi="Times New Roman" w:cs="Times New Roman"/>
          <w:color w:val="000000" w:themeColor="text1"/>
          <w:sz w:val="24"/>
          <w:szCs w:val="24"/>
        </w:rPr>
        <w:t>aynı fıkrada belirtilen</w:t>
      </w:r>
      <w:r>
        <w:rPr>
          <w:rFonts w:ascii="Times New Roman" w:hAnsi="Times New Roman" w:cs="Times New Roman"/>
          <w:color w:val="000000" w:themeColor="text1"/>
          <w:sz w:val="24"/>
          <w:szCs w:val="24"/>
        </w:rPr>
        <w:t xml:space="preserve"> sayıda</w:t>
      </w:r>
      <w:r w:rsidRPr="001C0CD9">
        <w:rPr>
          <w:rFonts w:ascii="Times New Roman" w:hAnsi="Times New Roman" w:cs="Times New Roman"/>
          <w:color w:val="000000" w:themeColor="text1"/>
          <w:sz w:val="24"/>
          <w:szCs w:val="24"/>
        </w:rPr>
        <w:t xml:space="preserve"> ÇED Raporu hazırlanmasında </w:t>
      </w:r>
      <w:r w:rsidR="00464613" w:rsidRPr="001C0CD9">
        <w:rPr>
          <w:rFonts w:ascii="Times New Roman" w:eastAsia="Times New Roman" w:hAnsi="Times New Roman" w:cs="Times New Roman"/>
          <w:color w:val="000000" w:themeColor="text1"/>
          <w:sz w:val="24"/>
          <w:szCs w:val="24"/>
          <w:lang w:eastAsia="tr-TR"/>
        </w:rPr>
        <w:t xml:space="preserve">görev aldığına dair belge </w:t>
      </w:r>
      <w:r>
        <w:rPr>
          <w:rFonts w:ascii="Times New Roman" w:eastAsia="Times New Roman" w:hAnsi="Times New Roman" w:cs="Times New Roman"/>
          <w:color w:val="000000" w:themeColor="text1"/>
          <w:sz w:val="24"/>
          <w:szCs w:val="24"/>
          <w:lang w:eastAsia="tr-TR"/>
        </w:rPr>
        <w:t xml:space="preserve">ve </w:t>
      </w:r>
      <w:r w:rsidRPr="001C0CD9">
        <w:rPr>
          <w:rFonts w:ascii="Times New Roman" w:hAnsi="Times New Roman" w:cs="Times New Roman"/>
          <w:color w:val="000000" w:themeColor="text1"/>
          <w:sz w:val="24"/>
          <w:szCs w:val="24"/>
        </w:rPr>
        <w:t>SGK sigortalı işe giriş bildirgesi veya şirket ortağı ise ortak olduğuna dair belge,</w:t>
      </w:r>
      <w:proofErr w:type="gramEnd"/>
    </w:p>
    <w:p w:rsidR="001C0CD9" w:rsidRPr="001C0CD9" w:rsidRDefault="001C0CD9" w:rsidP="00C0269F">
      <w:pPr>
        <w:spacing w:after="0"/>
        <w:ind w:firstLine="709"/>
        <w:jc w:val="both"/>
        <w:rPr>
          <w:rFonts w:ascii="Times New Roman" w:hAnsi="Times New Roman" w:cs="Times New Roman"/>
          <w:color w:val="000000" w:themeColor="text1"/>
          <w:sz w:val="24"/>
          <w:szCs w:val="24"/>
        </w:rPr>
      </w:pPr>
      <w:r w:rsidRPr="001C0CD9">
        <w:rPr>
          <w:rFonts w:ascii="Times New Roman" w:hAnsi="Times New Roman" w:cs="Times New Roman"/>
          <w:color w:val="000000" w:themeColor="text1"/>
          <w:sz w:val="24"/>
          <w:szCs w:val="24"/>
        </w:rPr>
        <w:t>e</w:t>
      </w:r>
      <w:r w:rsidR="009D116F" w:rsidRPr="001C0CD9">
        <w:rPr>
          <w:rFonts w:ascii="Times New Roman" w:hAnsi="Times New Roman" w:cs="Times New Roman"/>
          <w:color w:val="000000" w:themeColor="text1"/>
          <w:sz w:val="24"/>
          <w:szCs w:val="24"/>
        </w:rPr>
        <w:t>)</w:t>
      </w:r>
      <w:r w:rsidR="00464613" w:rsidRPr="001C0CD9">
        <w:rPr>
          <w:rFonts w:ascii="Times New Roman" w:hAnsi="Times New Roman" w:cs="Times New Roman"/>
          <w:color w:val="000000" w:themeColor="text1"/>
          <w:sz w:val="24"/>
          <w:szCs w:val="24"/>
        </w:rPr>
        <w:t>Bu Tebliğin 5 inci maddesinin birinci fıkrasının</w:t>
      </w:r>
      <w:r w:rsidRPr="001C0CD9">
        <w:rPr>
          <w:rFonts w:ascii="Times New Roman" w:hAnsi="Times New Roman" w:cs="Times New Roman"/>
          <w:color w:val="000000" w:themeColor="text1"/>
          <w:sz w:val="24"/>
          <w:szCs w:val="24"/>
        </w:rPr>
        <w:t xml:space="preserve"> </w:t>
      </w:r>
      <w:r w:rsidR="00464613" w:rsidRPr="001C0CD9">
        <w:rPr>
          <w:rFonts w:ascii="Times New Roman" w:hAnsi="Times New Roman" w:cs="Times New Roman"/>
          <w:color w:val="000000" w:themeColor="text1"/>
          <w:sz w:val="24"/>
          <w:szCs w:val="24"/>
        </w:rPr>
        <w:t xml:space="preserve">(ç) </w:t>
      </w:r>
      <w:r w:rsidRPr="001C0CD9">
        <w:rPr>
          <w:rFonts w:ascii="Times New Roman" w:eastAsia="Times New Roman" w:hAnsi="Times New Roman" w:cs="Times New Roman"/>
          <w:color w:val="000000" w:themeColor="text1"/>
          <w:sz w:val="24"/>
          <w:szCs w:val="24"/>
          <w:lang w:eastAsia="tr-TR"/>
        </w:rPr>
        <w:t xml:space="preserve">bendi kapsamında istihdam edilen personelin </w:t>
      </w:r>
      <w:r w:rsidRPr="001C0CD9">
        <w:rPr>
          <w:rFonts w:ascii="Times New Roman" w:hAnsi="Times New Roman" w:cs="Times New Roman"/>
          <w:color w:val="000000" w:themeColor="text1"/>
          <w:sz w:val="24"/>
          <w:szCs w:val="24"/>
        </w:rPr>
        <w:t xml:space="preserve">mezuniyet </w:t>
      </w:r>
      <w:r w:rsidR="00C0269F" w:rsidRPr="001C0CD9">
        <w:rPr>
          <w:rFonts w:ascii="Times New Roman" w:hAnsi="Times New Roman" w:cs="Times New Roman"/>
          <w:color w:val="000000" w:themeColor="text1"/>
          <w:sz w:val="24"/>
          <w:szCs w:val="24"/>
        </w:rPr>
        <w:t>belgesi</w:t>
      </w:r>
      <w:r w:rsidRPr="001C0CD9">
        <w:rPr>
          <w:rFonts w:ascii="Times New Roman" w:hAnsi="Times New Roman" w:cs="Times New Roman"/>
          <w:color w:val="000000" w:themeColor="text1"/>
          <w:sz w:val="24"/>
          <w:szCs w:val="24"/>
        </w:rPr>
        <w:t xml:space="preserve"> </w:t>
      </w:r>
      <w:r w:rsidRPr="001C0CD9">
        <w:rPr>
          <w:rFonts w:ascii="Times New Roman" w:eastAsia="Times New Roman" w:hAnsi="Times New Roman" w:cs="Times New Roman"/>
          <w:color w:val="000000" w:themeColor="text1"/>
          <w:sz w:val="24"/>
          <w:szCs w:val="24"/>
          <w:lang w:eastAsia="tr-TR"/>
        </w:rPr>
        <w:t xml:space="preserve">ve </w:t>
      </w:r>
      <w:r w:rsidRPr="001C0CD9">
        <w:rPr>
          <w:rFonts w:ascii="Times New Roman" w:hAnsi="Times New Roman" w:cs="Times New Roman"/>
          <w:color w:val="000000" w:themeColor="text1"/>
          <w:sz w:val="24"/>
          <w:szCs w:val="24"/>
        </w:rPr>
        <w:t>SGK sigortalı işe giriş bildirgesi veya şirket ortağı ise ortak olduğuna dair belge,</w:t>
      </w:r>
    </w:p>
    <w:p w:rsidR="009D116F" w:rsidRDefault="001C0CD9" w:rsidP="00C0269F">
      <w:pPr>
        <w:spacing w:after="0"/>
        <w:ind w:firstLine="709"/>
        <w:jc w:val="both"/>
        <w:rPr>
          <w:rFonts w:ascii="Times New Roman" w:eastAsia="Times New Roman" w:hAnsi="Times New Roman" w:cs="Times New Roman"/>
          <w:sz w:val="24"/>
          <w:szCs w:val="24"/>
          <w:lang w:eastAsia="tr-TR"/>
        </w:rPr>
      </w:pPr>
      <w:r w:rsidRPr="001C0CD9">
        <w:rPr>
          <w:rFonts w:ascii="Times New Roman" w:hAnsi="Times New Roman" w:cs="Times New Roman"/>
          <w:color w:val="000000" w:themeColor="text1"/>
          <w:sz w:val="24"/>
          <w:szCs w:val="24"/>
        </w:rPr>
        <w:t>f)</w:t>
      </w:r>
      <w:r w:rsidR="00464613" w:rsidRPr="001C0CD9">
        <w:rPr>
          <w:rFonts w:ascii="Times New Roman" w:eastAsia="Times New Roman" w:hAnsi="Times New Roman" w:cs="Times New Roman"/>
          <w:color w:val="000000" w:themeColor="text1"/>
          <w:sz w:val="24"/>
          <w:szCs w:val="24"/>
          <w:lang w:eastAsia="tr-TR"/>
        </w:rPr>
        <w:t xml:space="preserve">Başvuru </w:t>
      </w:r>
      <w:r w:rsidR="00464613" w:rsidRPr="003F5106">
        <w:rPr>
          <w:rFonts w:ascii="Times New Roman" w:eastAsia="Times New Roman" w:hAnsi="Times New Roman" w:cs="Times New Roman"/>
          <w:sz w:val="24"/>
          <w:szCs w:val="24"/>
          <w:lang w:eastAsia="tr-TR"/>
        </w:rPr>
        <w:t xml:space="preserve">bedellerinin, Bakanlık Döner Sermaye İşletmesi Müdürlüğü </w:t>
      </w:r>
      <w:r>
        <w:rPr>
          <w:rFonts w:ascii="Times New Roman" w:eastAsia="Times New Roman" w:hAnsi="Times New Roman" w:cs="Times New Roman"/>
          <w:sz w:val="24"/>
          <w:szCs w:val="24"/>
          <w:lang w:eastAsia="tr-TR"/>
        </w:rPr>
        <w:t>hesabına yatırılması</w:t>
      </w:r>
    </w:p>
    <w:p w:rsidR="001C0CD9" w:rsidRPr="003F5106" w:rsidRDefault="001C0CD9" w:rsidP="00C0269F">
      <w:pPr>
        <w:spacing w:after="0"/>
        <w:ind w:firstLine="709"/>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istenir</w:t>
      </w:r>
      <w:proofErr w:type="gramEnd"/>
      <w:r>
        <w:rPr>
          <w:rFonts w:ascii="Times New Roman" w:eastAsia="Times New Roman" w:hAnsi="Times New Roman" w:cs="Times New Roman"/>
          <w:sz w:val="24"/>
          <w:szCs w:val="24"/>
          <w:lang w:eastAsia="tr-TR"/>
        </w:rPr>
        <w:t xml:space="preserve">. </w:t>
      </w:r>
    </w:p>
    <w:p w:rsidR="00464613" w:rsidRPr="001C0CD9" w:rsidRDefault="00464613" w:rsidP="009D116F">
      <w:pPr>
        <w:spacing w:after="0"/>
        <w:ind w:firstLine="708"/>
        <w:jc w:val="both"/>
        <w:rPr>
          <w:rFonts w:ascii="Times New Roman" w:eastAsia="Times New Roman" w:hAnsi="Times New Roman" w:cs="Times New Roman"/>
          <w:color w:val="000000" w:themeColor="text1"/>
          <w:sz w:val="24"/>
          <w:szCs w:val="24"/>
          <w:lang w:eastAsia="tr-TR"/>
        </w:rPr>
      </w:pPr>
      <w:r w:rsidRPr="001C0CD9">
        <w:rPr>
          <w:rFonts w:ascii="Times New Roman" w:eastAsia="Times New Roman" w:hAnsi="Times New Roman" w:cs="Times New Roman"/>
          <w:color w:val="000000" w:themeColor="text1"/>
          <w:sz w:val="24"/>
          <w:szCs w:val="24"/>
          <w:lang w:eastAsia="tr-TR"/>
        </w:rPr>
        <w:t>(2) Kamu kurumlarından başvuru sırasında bu maddenin biri</w:t>
      </w:r>
      <w:r w:rsidR="001C0CD9" w:rsidRPr="001C0CD9">
        <w:rPr>
          <w:rFonts w:ascii="Times New Roman" w:eastAsia="Times New Roman" w:hAnsi="Times New Roman" w:cs="Times New Roman"/>
          <w:color w:val="000000" w:themeColor="text1"/>
          <w:sz w:val="24"/>
          <w:szCs w:val="24"/>
          <w:lang w:eastAsia="tr-TR"/>
        </w:rPr>
        <w:t xml:space="preserve">nci fıkrasının </w:t>
      </w:r>
      <w:r w:rsidR="00074039">
        <w:rPr>
          <w:rFonts w:ascii="Times New Roman" w:eastAsia="Times New Roman" w:hAnsi="Times New Roman" w:cs="Times New Roman"/>
          <w:color w:val="000000" w:themeColor="text1"/>
          <w:sz w:val="24"/>
          <w:szCs w:val="24"/>
          <w:lang w:eastAsia="tr-TR"/>
        </w:rPr>
        <w:t xml:space="preserve">(ç), </w:t>
      </w:r>
      <w:r w:rsidR="001C0CD9" w:rsidRPr="001C0CD9">
        <w:rPr>
          <w:rFonts w:ascii="Times New Roman" w:eastAsia="Times New Roman" w:hAnsi="Times New Roman" w:cs="Times New Roman"/>
          <w:color w:val="000000" w:themeColor="text1"/>
          <w:sz w:val="24"/>
          <w:szCs w:val="24"/>
          <w:lang w:eastAsia="tr-TR"/>
        </w:rPr>
        <w:t xml:space="preserve">(d), (e) ve (f) </w:t>
      </w:r>
      <w:r w:rsidRPr="001C0CD9">
        <w:rPr>
          <w:rFonts w:ascii="Times New Roman" w:eastAsia="Times New Roman" w:hAnsi="Times New Roman" w:cs="Times New Roman"/>
          <w:color w:val="000000" w:themeColor="text1"/>
          <w:sz w:val="24"/>
          <w:szCs w:val="24"/>
          <w:lang w:eastAsia="tr-TR"/>
        </w:rPr>
        <w:t>bendinde belirtilen belgeler istenir. Bu kuruluşlarda çalışan personelden SGK sigortalı işe giriş bildirgesi istenmez. Kamu Kurumlarından bu madde kapsamında istenen belgelerde yetkili kurum onayı yeterlidir.</w:t>
      </w:r>
    </w:p>
    <w:p w:rsidR="00464613" w:rsidRPr="001C0CD9" w:rsidRDefault="00464613" w:rsidP="009D116F">
      <w:pPr>
        <w:spacing w:after="0"/>
        <w:ind w:firstLine="708"/>
        <w:jc w:val="both"/>
        <w:rPr>
          <w:rFonts w:ascii="Times New Roman" w:eastAsia="Times New Roman" w:hAnsi="Times New Roman" w:cs="Times New Roman"/>
          <w:color w:val="000000" w:themeColor="text1"/>
          <w:sz w:val="24"/>
          <w:szCs w:val="24"/>
          <w:lang w:eastAsia="tr-TR"/>
        </w:rPr>
      </w:pPr>
      <w:r w:rsidRPr="001C0CD9">
        <w:rPr>
          <w:rFonts w:ascii="Times New Roman" w:eastAsia="Times New Roman" w:hAnsi="Times New Roman" w:cs="Times New Roman"/>
          <w:color w:val="000000" w:themeColor="text1"/>
          <w:sz w:val="24"/>
          <w:szCs w:val="24"/>
          <w:lang w:eastAsia="tr-TR"/>
        </w:rPr>
        <w:t>(3) ÇED Yeterlik Belgesi alan kurum/kuruluşlarda hissedar olanlar belgenin geçerlilik süresi içerisinde ÇED Yeterlik Belgesi almış başka bir kurum/kuruluşta hissedar olamaz.</w:t>
      </w:r>
    </w:p>
    <w:p w:rsidR="00464613" w:rsidRPr="003F5106" w:rsidRDefault="00464613" w:rsidP="009931FD">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 xml:space="preserve">Başvuruların değerlendirilmesi </w:t>
      </w:r>
    </w:p>
    <w:p w:rsidR="00464613" w:rsidRPr="009931FD" w:rsidRDefault="009931FD" w:rsidP="009931FD">
      <w:pPr>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MADDE 7 - </w:t>
      </w:r>
      <w:r w:rsidRPr="009931FD">
        <w:rPr>
          <w:rFonts w:ascii="Times New Roman" w:hAnsi="Times New Roman" w:cs="Times New Roman"/>
          <w:color w:val="000000" w:themeColor="text1"/>
          <w:sz w:val="24"/>
          <w:szCs w:val="24"/>
        </w:rPr>
        <w:t>(1)</w:t>
      </w:r>
      <w:r w:rsidR="00464613" w:rsidRPr="009931FD">
        <w:rPr>
          <w:rFonts w:ascii="Times New Roman" w:hAnsi="Times New Roman" w:cs="Times New Roman"/>
          <w:color w:val="000000" w:themeColor="text1"/>
          <w:sz w:val="24"/>
          <w:szCs w:val="24"/>
        </w:rPr>
        <w:t xml:space="preserve"> Elektronik ortamda sunulan belgelerin doğruluğu hakkında tereddüt oluşması hâlinde Bakanlık asıllarını isteyebilir.</w:t>
      </w:r>
    </w:p>
    <w:p w:rsidR="00464613" w:rsidRPr="009931FD" w:rsidRDefault="009931FD" w:rsidP="009D116F">
      <w:pPr>
        <w:spacing w:after="0" w:line="240" w:lineRule="atLeast"/>
        <w:ind w:firstLine="567"/>
        <w:jc w:val="both"/>
        <w:rPr>
          <w:rFonts w:ascii="Times New Roman" w:hAnsi="Times New Roman" w:cs="Times New Roman"/>
          <w:color w:val="000000" w:themeColor="text1"/>
          <w:sz w:val="24"/>
          <w:szCs w:val="24"/>
        </w:rPr>
      </w:pPr>
      <w:r w:rsidRPr="009931FD">
        <w:rPr>
          <w:rFonts w:ascii="Times New Roman" w:hAnsi="Times New Roman" w:cs="Times New Roman"/>
          <w:color w:val="000000" w:themeColor="text1"/>
          <w:sz w:val="24"/>
          <w:szCs w:val="24"/>
        </w:rPr>
        <w:t>(2</w:t>
      </w:r>
      <w:r w:rsidR="00464613" w:rsidRPr="009931FD">
        <w:rPr>
          <w:rFonts w:ascii="Times New Roman" w:hAnsi="Times New Roman" w:cs="Times New Roman"/>
          <w:color w:val="000000" w:themeColor="text1"/>
          <w:sz w:val="24"/>
          <w:szCs w:val="24"/>
        </w:rPr>
        <w:t>) Başvurular Bakanlık tarafından değerlendirilir. Başvurunun uygun bu</w:t>
      </w:r>
      <w:r w:rsidR="007354FB">
        <w:rPr>
          <w:rFonts w:ascii="Times New Roman" w:hAnsi="Times New Roman" w:cs="Times New Roman"/>
          <w:color w:val="000000" w:themeColor="text1"/>
          <w:sz w:val="24"/>
          <w:szCs w:val="24"/>
        </w:rPr>
        <w:t>lunması durumunda kurum/kuruluşa</w:t>
      </w:r>
      <w:r w:rsidR="00464613" w:rsidRPr="009931FD">
        <w:rPr>
          <w:rFonts w:ascii="Times New Roman" w:hAnsi="Times New Roman" w:cs="Times New Roman"/>
          <w:color w:val="000000" w:themeColor="text1"/>
          <w:sz w:val="24"/>
          <w:szCs w:val="24"/>
        </w:rPr>
        <w:t xml:space="preserve"> ÇED Yeterlik Belgesi düzenlenir. Bu Tebliğin 6 </w:t>
      </w:r>
      <w:proofErr w:type="spellStart"/>
      <w:r w:rsidR="00464613" w:rsidRPr="009931FD">
        <w:rPr>
          <w:rFonts w:ascii="Times New Roman" w:hAnsi="Times New Roman" w:cs="Times New Roman"/>
          <w:color w:val="000000" w:themeColor="text1"/>
          <w:sz w:val="24"/>
          <w:szCs w:val="24"/>
        </w:rPr>
        <w:t>ncı</w:t>
      </w:r>
      <w:proofErr w:type="spellEnd"/>
      <w:r w:rsidR="00464613" w:rsidRPr="009931FD">
        <w:rPr>
          <w:rFonts w:ascii="Times New Roman" w:hAnsi="Times New Roman" w:cs="Times New Roman"/>
          <w:color w:val="000000" w:themeColor="text1"/>
          <w:sz w:val="24"/>
          <w:szCs w:val="24"/>
        </w:rPr>
        <w:t xml:space="preserve"> maddesinde istenilen bilgi ve belgelerde eksikliklerin bulunması halinde, eksikliklerin yirmi gün içerisinde tamamlanması başvuru sahibinden istenir, tamamlanmaması hâlinde başvuru reddedilir. </w:t>
      </w:r>
    </w:p>
    <w:p w:rsidR="00464613" w:rsidRPr="003F5106" w:rsidRDefault="00464613" w:rsidP="009D116F">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 xml:space="preserve">Yeterlik belgesi alan kurum/kuruluşların yükümlülükleri </w:t>
      </w:r>
    </w:p>
    <w:p w:rsidR="00464613" w:rsidRPr="009931FD" w:rsidRDefault="00464613" w:rsidP="009D116F">
      <w:pPr>
        <w:pStyle w:val="ListeParagraf"/>
        <w:ind w:left="0" w:firstLine="567"/>
        <w:jc w:val="both"/>
        <w:rPr>
          <w:color w:val="000000" w:themeColor="text1"/>
        </w:rPr>
      </w:pPr>
      <w:r w:rsidRPr="003F5106">
        <w:rPr>
          <w:b/>
        </w:rPr>
        <w:t>MADDE 8</w:t>
      </w:r>
      <w:r w:rsidR="009D116F" w:rsidRPr="003F5106">
        <w:t xml:space="preserve"> – </w:t>
      </w:r>
      <w:r w:rsidRPr="009931FD">
        <w:rPr>
          <w:color w:val="000000" w:themeColor="text1"/>
        </w:rPr>
        <w:t xml:space="preserve">(1) ÇED Başvuru Dosyası veya ÇED Raporunu veya </w:t>
      </w:r>
      <w:proofErr w:type="spellStart"/>
      <w:r w:rsidRPr="009931FD">
        <w:rPr>
          <w:color w:val="000000" w:themeColor="text1"/>
        </w:rPr>
        <w:t>PTD’yi</w:t>
      </w:r>
      <w:proofErr w:type="spellEnd"/>
      <w:r w:rsidRPr="009931FD">
        <w:rPr>
          <w:color w:val="000000" w:themeColor="text1"/>
        </w:rPr>
        <w:t xml:space="preserve"> hazırlama aşamasında, yeterlik belgesi alan kurum/kuruluşlar, bu Tebliğin 5 inci maddesinin birinci fıkrasının (a), (b) ve (c) bentlerinde belirtilen personelden en az birini faaliyet yerini incelemek üzere İl Müdürlüğüne yazılı bilgi vermek suretiyle proje alanına göndermekle, </w:t>
      </w:r>
    </w:p>
    <w:p w:rsidR="00464613" w:rsidRPr="009931FD" w:rsidRDefault="00464613" w:rsidP="009D116F">
      <w:pPr>
        <w:spacing w:after="0"/>
        <w:ind w:firstLine="567"/>
        <w:jc w:val="both"/>
        <w:rPr>
          <w:rFonts w:ascii="Times New Roman" w:hAnsi="Times New Roman" w:cs="Times New Roman"/>
          <w:color w:val="000000" w:themeColor="text1"/>
          <w:sz w:val="24"/>
          <w:szCs w:val="24"/>
        </w:rPr>
      </w:pPr>
      <w:r w:rsidRPr="009931FD">
        <w:rPr>
          <w:rFonts w:ascii="Times New Roman" w:hAnsi="Times New Roman" w:cs="Times New Roman"/>
          <w:color w:val="000000" w:themeColor="text1"/>
          <w:sz w:val="24"/>
          <w:szCs w:val="24"/>
        </w:rPr>
        <w:t>(2) Bakanlık veya İl Müdürlüğünce projenin yeri, türü ve özelliğine göre talep edilen 5 inci maddenin birinci fıkrasında belirtilen personel haricinde asgari lisans seviyesinde eğitim görmüş ve mesleğinde en az üç yıl tecrübeli proje personelini görevlendirmek ve sorumlu olduğu bölümü imzalatmakla, istenildiğinde İnceleme Değerlendirme Komisyonuna katılımını sağlamakla,</w:t>
      </w:r>
    </w:p>
    <w:p w:rsidR="00464613" w:rsidRPr="009931FD" w:rsidRDefault="00464613" w:rsidP="00A42837">
      <w:pPr>
        <w:pStyle w:val="ListeParagraf"/>
        <w:shd w:val="clear" w:color="auto" w:fill="FFFFFF" w:themeFill="background1"/>
        <w:tabs>
          <w:tab w:val="left" w:pos="0"/>
        </w:tabs>
        <w:ind w:left="0" w:firstLine="567"/>
        <w:jc w:val="both"/>
        <w:rPr>
          <w:color w:val="000000" w:themeColor="text1"/>
        </w:rPr>
      </w:pPr>
      <w:r w:rsidRPr="009931FD">
        <w:rPr>
          <w:color w:val="000000" w:themeColor="text1"/>
        </w:rPr>
        <w:t xml:space="preserve">(3) Kurum/kuruluşlar bu Tebliğin 5 inci maddesinin birinci fıkrasının (a), (b), (c) ve (ç) bentlerinde belirtilen personel sayısının eksilmesi halinde, eksilen personel yerine istihdam </w:t>
      </w:r>
      <w:r w:rsidRPr="009931FD">
        <w:rPr>
          <w:color w:val="000000" w:themeColor="text1"/>
        </w:rPr>
        <w:lastRenderedPageBreak/>
        <w:t xml:space="preserve">edilmek üzere, bu Tebliğin 5 inci maddesindeki şartlara uygun personeli, otuz gün içerisinde Bakanlığa bildirmekle,  </w:t>
      </w:r>
    </w:p>
    <w:p w:rsidR="00464613" w:rsidRPr="003F5106" w:rsidRDefault="00464613" w:rsidP="00A42837">
      <w:pPr>
        <w:pStyle w:val="ListeParagraf"/>
        <w:shd w:val="clear" w:color="auto" w:fill="FFFFFF" w:themeFill="background1"/>
        <w:tabs>
          <w:tab w:val="left" w:pos="0"/>
        </w:tabs>
        <w:ind w:left="0" w:firstLine="567"/>
        <w:jc w:val="both"/>
      </w:pPr>
      <w:r w:rsidRPr="009931FD">
        <w:rPr>
          <w:color w:val="000000" w:themeColor="text1"/>
        </w:rPr>
        <w:t xml:space="preserve">(4) Tebliğin 6’ncı maddesinde </w:t>
      </w:r>
      <w:r w:rsidRPr="003F5106">
        <w:t xml:space="preserve">sayılan belgelerde </w:t>
      </w:r>
      <w:r w:rsidR="009931FD">
        <w:t>değişiklik olması durumunda</w:t>
      </w:r>
      <w:r w:rsidRPr="003F5106">
        <w:t xml:space="preserve">, değişiklik tarihinden itibaren otuz takvim günü içinde Bakanlığa </w:t>
      </w:r>
      <w:r w:rsidR="009931FD">
        <w:t>başvur</w:t>
      </w:r>
      <w:r w:rsidRPr="003F5106">
        <w:t>makla,</w:t>
      </w:r>
    </w:p>
    <w:p w:rsidR="00464613" w:rsidRPr="009931FD" w:rsidRDefault="00464613" w:rsidP="00A42837">
      <w:pPr>
        <w:shd w:val="clear" w:color="auto" w:fill="FFFFFF" w:themeFill="background1"/>
        <w:tabs>
          <w:tab w:val="left" w:pos="142"/>
        </w:tabs>
        <w:spacing w:after="0"/>
        <w:ind w:firstLine="567"/>
        <w:jc w:val="both"/>
        <w:rPr>
          <w:rFonts w:ascii="Times New Roman" w:hAnsi="Times New Roman" w:cs="Times New Roman"/>
          <w:sz w:val="24"/>
          <w:szCs w:val="24"/>
        </w:rPr>
      </w:pPr>
      <w:r w:rsidRPr="009931FD">
        <w:rPr>
          <w:rFonts w:ascii="Times New Roman" w:hAnsi="Times New Roman" w:cs="Times New Roman"/>
          <w:sz w:val="24"/>
          <w:szCs w:val="24"/>
        </w:rPr>
        <w:t xml:space="preserve">(5) </w:t>
      </w:r>
      <w:r w:rsidR="009931FD">
        <w:rPr>
          <w:rFonts w:ascii="Times New Roman" w:hAnsi="Times New Roman" w:cs="Times New Roman"/>
          <w:sz w:val="24"/>
          <w:szCs w:val="24"/>
        </w:rPr>
        <w:t xml:space="preserve">ÇED </w:t>
      </w:r>
      <w:r w:rsidRPr="009931FD">
        <w:rPr>
          <w:rFonts w:ascii="Times New Roman" w:hAnsi="Times New Roman" w:cs="Times New Roman"/>
          <w:sz w:val="24"/>
          <w:szCs w:val="24"/>
        </w:rPr>
        <w:t>Yeterlik Belgesi alan kurum/kuruluşun ortaklarının değişmesi halinde 30 takvim günü içerisinde değişikliği gösteren belgeleri Bakanlığa sunmakla,</w:t>
      </w:r>
    </w:p>
    <w:p w:rsidR="00464613" w:rsidRPr="009931FD" w:rsidRDefault="00464613" w:rsidP="00A42837">
      <w:pPr>
        <w:tabs>
          <w:tab w:val="left" w:pos="566"/>
        </w:tabs>
        <w:spacing w:after="0"/>
        <w:ind w:firstLine="567"/>
        <w:jc w:val="both"/>
        <w:rPr>
          <w:rFonts w:ascii="Times New Roman" w:eastAsia="Times New Roman" w:hAnsi="Times New Roman" w:cs="Times New Roman"/>
          <w:sz w:val="24"/>
          <w:szCs w:val="24"/>
          <w:lang w:eastAsia="tr-TR"/>
        </w:rPr>
      </w:pPr>
      <w:proofErr w:type="gramStart"/>
      <w:r w:rsidRPr="009931FD">
        <w:rPr>
          <w:rFonts w:ascii="Times New Roman" w:hAnsi="Times New Roman" w:cs="Times New Roman"/>
          <w:sz w:val="24"/>
          <w:szCs w:val="24"/>
        </w:rPr>
        <w:t>(6)</w:t>
      </w:r>
      <w:r w:rsidRPr="009931FD">
        <w:rPr>
          <w:rFonts w:ascii="Times New Roman" w:eastAsia="Times New Roman" w:hAnsi="Times New Roman" w:cs="Times New Roman"/>
          <w:sz w:val="24"/>
          <w:szCs w:val="24"/>
          <w:lang w:eastAsia="tr-TR"/>
        </w:rPr>
        <w:t xml:space="preserve">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Yeterlik Belgesi alan kurum/kuruluşlar hazırlayacakları tüm PTD veya ÇED Başvuru Dosyası veya ÇED Raporu için bu tebliğin Ek-1’inde örneği verilen personel tablosunu tebliğin beşinci maddesinde belirtilen asgari sayıdaki personel ve varsa proje personeli için doldurup tabloda yer alan kişilerin imzası ile birlikte sunmakla ve personel tablosunu rapora eklemekle,</w:t>
      </w:r>
      <w:proofErr w:type="gramEnd"/>
    </w:p>
    <w:p w:rsidR="00464613" w:rsidRPr="009931FD" w:rsidRDefault="00464613" w:rsidP="00A42837">
      <w:pPr>
        <w:tabs>
          <w:tab w:val="left" w:pos="566"/>
        </w:tabs>
        <w:spacing w:after="0"/>
        <w:ind w:firstLine="567"/>
        <w:jc w:val="both"/>
        <w:rPr>
          <w:rFonts w:ascii="Times New Roman" w:eastAsia="Times New Roman" w:hAnsi="Times New Roman" w:cs="Times New Roman"/>
          <w:sz w:val="24"/>
          <w:szCs w:val="24"/>
          <w:lang w:eastAsia="tr-TR"/>
        </w:rPr>
      </w:pPr>
      <w:r w:rsidRPr="009931FD">
        <w:rPr>
          <w:rFonts w:ascii="Times New Roman" w:eastAsia="Times New Roman" w:hAnsi="Times New Roman" w:cs="Times New Roman"/>
          <w:sz w:val="24"/>
          <w:szCs w:val="24"/>
          <w:lang w:eastAsia="tr-TR"/>
        </w:rPr>
        <w:t>(7)</w:t>
      </w:r>
      <w:r w:rsidR="00A42837" w:rsidRPr="009931FD">
        <w:rPr>
          <w:rFonts w:ascii="Times New Roman" w:eastAsia="Times New Roman" w:hAnsi="Times New Roman" w:cs="Times New Roman"/>
          <w:sz w:val="24"/>
          <w:szCs w:val="24"/>
          <w:lang w:eastAsia="tr-TR"/>
        </w:rPr>
        <w:t xml:space="preserve">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Yeterlik Belgesi alan kurum/kuruluşlar hazırlayacakları tüm PTD veya ÇED Başvuru Dosyası veya ÇED Raporunu ÇED Yönetmeliğinde belirtilen süreler içerisinde gerekli düzenlemeleri yaparak ilgili belgelerle birlikte sunmakla,</w:t>
      </w:r>
    </w:p>
    <w:p w:rsidR="00464613" w:rsidRPr="009931FD" w:rsidRDefault="00464613" w:rsidP="00A42837">
      <w:pPr>
        <w:tabs>
          <w:tab w:val="left" w:pos="566"/>
        </w:tabs>
        <w:spacing w:after="0"/>
        <w:ind w:firstLine="567"/>
        <w:jc w:val="both"/>
        <w:rPr>
          <w:rFonts w:ascii="Times New Roman" w:eastAsia="Times New Roman" w:hAnsi="Times New Roman" w:cs="Times New Roman"/>
          <w:sz w:val="24"/>
          <w:szCs w:val="24"/>
          <w:lang w:eastAsia="tr-TR"/>
        </w:rPr>
      </w:pPr>
      <w:proofErr w:type="gramStart"/>
      <w:r w:rsidRPr="009931FD">
        <w:rPr>
          <w:rFonts w:ascii="Times New Roman" w:eastAsia="Times New Roman" w:hAnsi="Times New Roman" w:cs="Times New Roman"/>
          <w:sz w:val="24"/>
          <w:szCs w:val="24"/>
          <w:lang w:eastAsia="tr-TR"/>
        </w:rPr>
        <w:t xml:space="preserve">(8)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 xml:space="preserve">Yeterlik Belgesi alan kurum/kuruluşlar hazırlayacakları tüm PTD veya ÇED Başvuru Dosyası veya ÇED Raporunda ÇED Yönetmeliği kapsamında hazırlanmış herhangi bir rapor ya da dosyadan kaynak </w:t>
      </w:r>
      <w:r w:rsidR="009931FD">
        <w:rPr>
          <w:rFonts w:ascii="Times New Roman" w:eastAsia="Times New Roman" w:hAnsi="Times New Roman" w:cs="Times New Roman"/>
          <w:sz w:val="24"/>
          <w:szCs w:val="24"/>
          <w:lang w:eastAsia="tr-TR"/>
        </w:rPr>
        <w:t>göstermeden alıntı yapmamakla, p</w:t>
      </w:r>
      <w:r w:rsidRPr="009931FD">
        <w:rPr>
          <w:rFonts w:ascii="Times New Roman" w:eastAsia="Times New Roman" w:hAnsi="Times New Roman" w:cs="Times New Roman"/>
          <w:sz w:val="24"/>
          <w:szCs w:val="24"/>
          <w:lang w:eastAsia="tr-TR"/>
        </w:rPr>
        <w:t>rojenin konusu ile ilgisi olmayan bilgilere yer vermemekle,</w:t>
      </w:r>
      <w:r w:rsidRPr="009931FD">
        <w:rPr>
          <w:rFonts w:ascii="Times New Roman" w:hAnsi="Times New Roman" w:cs="Times New Roman"/>
          <w:sz w:val="24"/>
          <w:szCs w:val="24"/>
        </w:rPr>
        <w:t xml:space="preserve"> </w:t>
      </w:r>
      <w:r w:rsidRPr="009931FD">
        <w:rPr>
          <w:rFonts w:ascii="Times New Roman" w:eastAsia="Times New Roman" w:hAnsi="Times New Roman" w:cs="Times New Roman"/>
          <w:sz w:val="24"/>
          <w:szCs w:val="24"/>
          <w:lang w:eastAsia="tr-TR"/>
        </w:rPr>
        <w:t>sunulacak olan tüm belgelerde yanıltıcı bilgi ve/veya belgelere yer vermemekle,</w:t>
      </w:r>
      <w:proofErr w:type="gramEnd"/>
    </w:p>
    <w:p w:rsidR="00464613" w:rsidRPr="009931FD" w:rsidRDefault="00464613" w:rsidP="00A42837">
      <w:pPr>
        <w:tabs>
          <w:tab w:val="left" w:pos="0"/>
        </w:tabs>
        <w:spacing w:after="0"/>
        <w:ind w:firstLine="567"/>
        <w:jc w:val="both"/>
        <w:rPr>
          <w:rFonts w:ascii="Times New Roman" w:eastAsia="Times New Roman" w:hAnsi="Times New Roman" w:cs="Times New Roman"/>
          <w:sz w:val="24"/>
          <w:szCs w:val="24"/>
          <w:lang w:eastAsia="tr-TR"/>
        </w:rPr>
      </w:pPr>
      <w:r w:rsidRPr="009931FD">
        <w:rPr>
          <w:rFonts w:ascii="Times New Roman" w:eastAsia="Times New Roman" w:hAnsi="Times New Roman" w:cs="Times New Roman"/>
          <w:sz w:val="24"/>
          <w:szCs w:val="24"/>
          <w:lang w:eastAsia="tr-TR"/>
        </w:rPr>
        <w:t xml:space="preserve">(9)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Yeterlik Belgesi alan kurum/kuruluşlar hazırlayacakları tüm PTD veya ÇED Başvuru Dosyası veya ÇED Raporunda başkası yerine imza atılarak sunmamakla,</w:t>
      </w:r>
    </w:p>
    <w:p w:rsidR="00464613" w:rsidRPr="009931FD" w:rsidRDefault="00464613" w:rsidP="00A42837">
      <w:pPr>
        <w:pStyle w:val="ListeParagraf"/>
        <w:shd w:val="clear" w:color="auto" w:fill="FFFFFF" w:themeFill="background1"/>
        <w:tabs>
          <w:tab w:val="left" w:pos="0"/>
        </w:tabs>
        <w:ind w:left="0" w:firstLine="567"/>
        <w:jc w:val="both"/>
        <w:rPr>
          <w:color w:val="000000" w:themeColor="text1"/>
        </w:rPr>
      </w:pPr>
      <w:r w:rsidRPr="009931FD">
        <w:rPr>
          <w:color w:val="000000" w:themeColor="text1"/>
        </w:rPr>
        <w:t>(10) ÇED Başvuru Dosyası/ÇED Raporunda imzaları bulunan rapor koordinatörü ile beraber en az bir ÇED Yeterlik Personelinin Halkın Katılımı Toplantısı ve İnceleme Değerlendirme Komisyonu toplantılarına katılımını sağlamakla,</w:t>
      </w:r>
    </w:p>
    <w:p w:rsidR="009931FD" w:rsidRDefault="00464613" w:rsidP="00A42837">
      <w:pPr>
        <w:pStyle w:val="ListeParagraf"/>
        <w:ind w:left="0" w:firstLine="567"/>
        <w:jc w:val="both"/>
        <w:rPr>
          <w:color w:val="000000" w:themeColor="text1"/>
        </w:rPr>
      </w:pPr>
      <w:r w:rsidRPr="009931FD">
        <w:rPr>
          <w:color w:val="000000" w:themeColor="text1"/>
        </w:rPr>
        <w:t>(11)</w:t>
      </w:r>
      <w:r w:rsidR="009931FD">
        <w:rPr>
          <w:color w:val="000000" w:themeColor="text1"/>
        </w:rPr>
        <w:t xml:space="preserve"> </w:t>
      </w:r>
      <w:r w:rsidRPr="009931FD">
        <w:rPr>
          <w:color w:val="000000" w:themeColor="text1"/>
        </w:rPr>
        <w:t xml:space="preserve">Rapor koordinatörü ÇED Başvuru Dosyasının veya ÇED Raporunun veya </w:t>
      </w:r>
      <w:proofErr w:type="spellStart"/>
      <w:r w:rsidRPr="009931FD">
        <w:rPr>
          <w:color w:val="000000" w:themeColor="text1"/>
        </w:rPr>
        <w:t>PTD’nin</w:t>
      </w:r>
      <w:proofErr w:type="spellEnd"/>
      <w:r w:rsidRPr="009931FD">
        <w:rPr>
          <w:color w:val="000000" w:themeColor="text1"/>
        </w:rPr>
        <w:t xml:space="preserve"> tamamında yer alan bilgilerin, diğer personel ise sorumlu olduğu bölümdeki bilgilerin doğruluğunu sağlamakla </w:t>
      </w:r>
    </w:p>
    <w:p w:rsidR="00464613" w:rsidRPr="009931FD" w:rsidRDefault="00464613" w:rsidP="00A42837">
      <w:pPr>
        <w:pStyle w:val="ListeParagraf"/>
        <w:ind w:left="0" w:firstLine="567"/>
        <w:jc w:val="both"/>
        <w:rPr>
          <w:color w:val="000000" w:themeColor="text1"/>
        </w:rPr>
      </w:pPr>
      <w:proofErr w:type="gramStart"/>
      <w:r w:rsidRPr="009931FD">
        <w:rPr>
          <w:color w:val="000000" w:themeColor="text1"/>
        </w:rPr>
        <w:t>yükümlüdür</w:t>
      </w:r>
      <w:proofErr w:type="gramEnd"/>
      <w:r w:rsidRPr="009931FD">
        <w:rPr>
          <w:color w:val="000000" w:themeColor="text1"/>
        </w:rPr>
        <w:t xml:space="preserve">. </w:t>
      </w:r>
    </w:p>
    <w:p w:rsidR="00464613" w:rsidRPr="003F5106" w:rsidRDefault="00464613" w:rsidP="00A42837">
      <w:pPr>
        <w:pStyle w:val="ListeParagraf"/>
        <w:shd w:val="clear" w:color="auto" w:fill="FFFFFF" w:themeFill="background1"/>
        <w:ind w:left="0" w:firstLine="567"/>
        <w:jc w:val="both"/>
        <w:rPr>
          <w:b/>
        </w:rPr>
      </w:pPr>
      <w:r w:rsidRPr="003F5106">
        <w:rPr>
          <w:b/>
        </w:rPr>
        <w:t xml:space="preserve">Diğer yükümlülükler ve hususlar </w:t>
      </w:r>
    </w:p>
    <w:p w:rsidR="00464613" w:rsidRPr="009931FD"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3F5106">
        <w:rPr>
          <w:rFonts w:ascii="Times New Roman" w:hAnsi="Times New Roman" w:cs="Times New Roman"/>
          <w:b/>
          <w:sz w:val="24"/>
          <w:szCs w:val="24"/>
        </w:rPr>
        <w:t xml:space="preserve">MADDE 9 – </w:t>
      </w:r>
      <w:r w:rsidRPr="009931FD">
        <w:rPr>
          <w:rFonts w:ascii="Times New Roman" w:eastAsia="Times New Roman" w:hAnsi="Times New Roman" w:cs="Times New Roman"/>
          <w:color w:val="000000" w:themeColor="text1"/>
          <w:sz w:val="24"/>
          <w:szCs w:val="24"/>
          <w:lang w:eastAsia="tr-TR"/>
        </w:rPr>
        <w:t>(1) Bakanlıkla yapılacak tüm yazışmalarda Bakanlık kayıtları esas alınır</w:t>
      </w:r>
      <w:r w:rsidR="009931FD" w:rsidRPr="009931FD">
        <w:rPr>
          <w:rFonts w:ascii="Times New Roman" w:eastAsia="Times New Roman" w:hAnsi="Times New Roman" w:cs="Times New Roman"/>
          <w:color w:val="000000" w:themeColor="text1"/>
          <w:sz w:val="24"/>
          <w:szCs w:val="24"/>
          <w:lang w:eastAsia="tr-TR"/>
        </w:rPr>
        <w:t>.</w:t>
      </w:r>
    </w:p>
    <w:p w:rsidR="00464613" w:rsidRPr="009931FD" w:rsidRDefault="00464613" w:rsidP="00A42837">
      <w:pPr>
        <w:shd w:val="clear" w:color="auto" w:fill="FFFFFF" w:themeFill="background1"/>
        <w:spacing w:after="0"/>
        <w:ind w:firstLine="567"/>
        <w:jc w:val="both"/>
        <w:rPr>
          <w:rFonts w:ascii="Times New Roman" w:hAnsi="Times New Roman" w:cs="Times New Roman"/>
          <w:color w:val="000000" w:themeColor="text1"/>
          <w:sz w:val="24"/>
          <w:szCs w:val="24"/>
        </w:rPr>
      </w:pPr>
      <w:r w:rsidRPr="009931FD">
        <w:rPr>
          <w:rFonts w:ascii="Times New Roman" w:eastAsia="Times New Roman" w:hAnsi="Times New Roman" w:cs="Times New Roman"/>
          <w:color w:val="000000" w:themeColor="text1"/>
          <w:sz w:val="24"/>
          <w:szCs w:val="24"/>
          <w:lang w:eastAsia="tr-TR"/>
        </w:rPr>
        <w:t>(2)</w:t>
      </w:r>
      <w:r w:rsidRPr="009931FD">
        <w:rPr>
          <w:rFonts w:ascii="Times New Roman" w:hAnsi="Times New Roman" w:cs="Times New Roman"/>
          <w:color w:val="000000" w:themeColor="text1"/>
          <w:sz w:val="24"/>
          <w:szCs w:val="24"/>
        </w:rPr>
        <w:t xml:space="preserve"> Genel Müdürlüğün </w:t>
      </w:r>
      <w:r w:rsidRPr="009931FD">
        <w:rPr>
          <w:rFonts w:ascii="Times New Roman" w:eastAsia="Times New Roman" w:hAnsi="Times New Roman" w:cs="Times New Roman"/>
          <w:color w:val="000000" w:themeColor="text1"/>
          <w:sz w:val="24"/>
          <w:szCs w:val="24"/>
          <w:lang w:eastAsia="tr-TR"/>
        </w:rPr>
        <w:t>ilgili birimlerinde ÇED sürecini yürüten personel, bağlı olduğu Şube Müdürü ve Daire Başkanından</w:t>
      </w:r>
      <w:r w:rsidRPr="009931FD">
        <w:rPr>
          <w:rFonts w:ascii="Times New Roman" w:hAnsi="Times New Roman" w:cs="Times New Roman"/>
          <w:color w:val="000000" w:themeColor="text1"/>
          <w:sz w:val="24"/>
          <w:szCs w:val="24"/>
        </w:rPr>
        <w:t xml:space="preserve"> oluşturulan ÇED İnceleme Değerlendirme Komisyonu tarafından her bir proje için bu Tebliğin Ek-2 sinde bulunan ÇED Süreci Değerlendirme Formu doldurularak ilgili birime iletilir. ÇED Yeterlik Belgesine sahip kurum/kuruluşlar, hazırlamış olduğu raporlara ait ÇED Süreci Değerlendirme Formlarından en az yetmiş puan almalıdır. </w:t>
      </w:r>
    </w:p>
    <w:p w:rsidR="00464613" w:rsidRPr="009931FD" w:rsidRDefault="00464613" w:rsidP="00A42837">
      <w:pPr>
        <w:shd w:val="clear" w:color="auto" w:fill="FFFFFF" w:themeFill="background1"/>
        <w:spacing w:after="0"/>
        <w:ind w:firstLine="567"/>
        <w:jc w:val="both"/>
        <w:rPr>
          <w:rFonts w:ascii="Times New Roman" w:hAnsi="Times New Roman" w:cs="Times New Roman"/>
          <w:color w:val="000000" w:themeColor="text1"/>
          <w:sz w:val="24"/>
          <w:szCs w:val="24"/>
        </w:rPr>
      </w:pPr>
      <w:proofErr w:type="gramStart"/>
      <w:r w:rsidRPr="009931FD">
        <w:rPr>
          <w:rFonts w:ascii="Times New Roman" w:hAnsi="Times New Roman" w:cs="Times New Roman"/>
          <w:color w:val="000000" w:themeColor="text1"/>
          <w:sz w:val="24"/>
          <w:szCs w:val="24"/>
        </w:rPr>
        <w:t>(3</w:t>
      </w:r>
      <w:r w:rsidRPr="009931FD">
        <w:rPr>
          <w:rFonts w:ascii="Times New Roman" w:eastAsia="Times New Roman" w:hAnsi="Times New Roman" w:cs="Times New Roman"/>
          <w:color w:val="000000" w:themeColor="text1"/>
          <w:sz w:val="24"/>
          <w:szCs w:val="24"/>
          <w:lang w:eastAsia="tr-TR"/>
        </w:rPr>
        <w:t xml:space="preserve">) </w:t>
      </w:r>
      <w:r w:rsidRPr="009931FD">
        <w:rPr>
          <w:rFonts w:ascii="Times New Roman" w:hAnsi="Times New Roman" w:cs="Times New Roman"/>
          <w:color w:val="000000" w:themeColor="text1"/>
          <w:sz w:val="24"/>
          <w:szCs w:val="24"/>
        </w:rPr>
        <w:t>Kurum/kuruluşun veya şubelerin Yeterlik Belgesinin iptal edilmesi, askıya alınması veya kapanması halinde, bu durumun Bakanlıkça proje sahibine resmi yazıyla ve/veya e-ÇED sistemi üzerinden bildirilmesinden itibaren doksan takvim günü içerisinde, proje sahibi istediği takdirde, Yeterlik Belgesi almış diğer kurum/kuruluşlardan herhangi biriyle sözleşme yapıp Bakanlığa bildirerek ÇED sürecini kaldığı yerden devam ettirebilir.</w:t>
      </w:r>
      <w:proofErr w:type="gramEnd"/>
    </w:p>
    <w:p w:rsidR="00464613" w:rsidRPr="003F5106" w:rsidRDefault="009931FD" w:rsidP="00A42837">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ÇED </w:t>
      </w:r>
      <w:r w:rsidR="00464613" w:rsidRPr="003F5106">
        <w:rPr>
          <w:rFonts w:ascii="Times New Roman" w:hAnsi="Times New Roman" w:cs="Times New Roman"/>
          <w:b/>
          <w:sz w:val="24"/>
          <w:szCs w:val="24"/>
        </w:rPr>
        <w:t xml:space="preserve">Yeterlik Belgesi alan kurum/kuruluşların denetlenmesi, belgelerinin iptali ve askıya alınması </w:t>
      </w:r>
    </w:p>
    <w:p w:rsidR="00464613" w:rsidRPr="00C3385A"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3F5106">
        <w:rPr>
          <w:rFonts w:ascii="Times New Roman" w:hAnsi="Times New Roman" w:cs="Times New Roman"/>
          <w:b/>
          <w:sz w:val="24"/>
          <w:szCs w:val="24"/>
        </w:rPr>
        <w:t>MADDE 10</w:t>
      </w:r>
      <w:r w:rsidRPr="003F5106">
        <w:rPr>
          <w:rFonts w:ascii="Times New Roman" w:hAnsi="Times New Roman" w:cs="Times New Roman"/>
          <w:sz w:val="24"/>
          <w:szCs w:val="24"/>
        </w:rPr>
        <w:t xml:space="preserve"> – </w:t>
      </w:r>
      <w:r w:rsidRPr="00C3385A">
        <w:rPr>
          <w:rFonts w:ascii="Times New Roman" w:hAnsi="Times New Roman" w:cs="Times New Roman"/>
          <w:color w:val="000000" w:themeColor="text1"/>
          <w:sz w:val="24"/>
          <w:szCs w:val="24"/>
        </w:rPr>
        <w:t>(1)</w:t>
      </w:r>
      <w:r w:rsidRPr="00C3385A">
        <w:rPr>
          <w:rFonts w:ascii="Times New Roman" w:eastAsia="Times New Roman" w:hAnsi="Times New Roman" w:cs="Times New Roman"/>
          <w:color w:val="000000" w:themeColor="text1"/>
          <w:sz w:val="24"/>
          <w:szCs w:val="24"/>
          <w:lang w:eastAsia="tr-TR"/>
        </w:rPr>
        <w:t xml:space="preserve">  ÇED Yeterlik Belgesi alan kurum/kuruluşlar, yeterlik şartları kapsamında Bakanlıkça ya da Bakanlığın gerekli gö</w:t>
      </w:r>
      <w:r w:rsidR="00C3385A">
        <w:rPr>
          <w:rFonts w:ascii="Times New Roman" w:eastAsia="Times New Roman" w:hAnsi="Times New Roman" w:cs="Times New Roman"/>
          <w:color w:val="000000" w:themeColor="text1"/>
          <w:sz w:val="24"/>
          <w:szCs w:val="24"/>
          <w:lang w:eastAsia="tr-TR"/>
        </w:rPr>
        <w:t xml:space="preserve">rdüğü hallerde İl Müdürlüğünce </w:t>
      </w:r>
      <w:r w:rsidRPr="00C3385A">
        <w:rPr>
          <w:rFonts w:ascii="Times New Roman" w:eastAsia="Times New Roman" w:hAnsi="Times New Roman" w:cs="Times New Roman"/>
          <w:color w:val="000000" w:themeColor="text1"/>
          <w:sz w:val="24"/>
          <w:szCs w:val="24"/>
          <w:lang w:eastAsia="tr-TR"/>
        </w:rPr>
        <w:t xml:space="preserve">denetlenir. ÇED Yeterlik Belgesi alan kurum/kuruluşa yapılan haberli denetimlerde, imzaya yetkili </w:t>
      </w:r>
      <w:r w:rsidRPr="00C3385A">
        <w:rPr>
          <w:rFonts w:ascii="Times New Roman" w:eastAsia="Times New Roman" w:hAnsi="Times New Roman" w:cs="Times New Roman"/>
          <w:color w:val="000000" w:themeColor="text1"/>
          <w:sz w:val="24"/>
          <w:szCs w:val="24"/>
          <w:lang w:eastAsia="tr-TR"/>
        </w:rPr>
        <w:lastRenderedPageBreak/>
        <w:t xml:space="preserve">sorumlunun ve talep edilmesi halinde istenilen personelin hazır bulundurulması, istenilen bilgi ve belgelerin ibrazı zorunludur. </w:t>
      </w:r>
    </w:p>
    <w:p w:rsidR="00464613" w:rsidRPr="00C3385A" w:rsidRDefault="00464613" w:rsidP="00A42837">
      <w:pPr>
        <w:pStyle w:val="ListeParagraf"/>
        <w:ind w:left="0" w:firstLine="567"/>
        <w:jc w:val="both"/>
        <w:rPr>
          <w:color w:val="000000" w:themeColor="text1"/>
        </w:rPr>
      </w:pPr>
      <w:r w:rsidRPr="00C3385A">
        <w:rPr>
          <w:color w:val="000000" w:themeColor="text1"/>
        </w:rPr>
        <w:t>(2) Kurum/kuruluşların, ÇED Yeterlik Belgesini almasına esas bilgi ve belgelerinin yanlış, yanıltıcı ya da gerçeğe aykırı olduğunun tespiti halinde ÇED Yeterlik Belgesi iptal edilir.</w:t>
      </w:r>
    </w:p>
    <w:p w:rsidR="00464613" w:rsidRPr="00C3385A" w:rsidRDefault="00464613" w:rsidP="00A42837">
      <w:pPr>
        <w:pStyle w:val="ListeParagraf"/>
        <w:ind w:left="0" w:firstLine="567"/>
        <w:jc w:val="both"/>
        <w:rPr>
          <w:color w:val="000000" w:themeColor="text1"/>
        </w:rPr>
      </w:pPr>
      <w:r w:rsidRPr="00C3385A">
        <w:rPr>
          <w:color w:val="000000" w:themeColor="text1"/>
        </w:rPr>
        <w:t>(3) Bu Tebliğin Ek-3’ünde örneği verilen ceza puanı tablosuna göre, bir vize süresi içerisinde yüz ceza puanına ulaşılması halinde kurum/kuruluşun ÇED Yeterlik Belgesi iptal edilir. Kurum/kuruluşun ÇED Yeterlik Belgesi iptal edilmesi durumunda şubesinin/şubelerinin ÇED Yeterlik Belgesi de iptal edilir.</w:t>
      </w:r>
    </w:p>
    <w:p w:rsidR="00464613" w:rsidRPr="00C3385A" w:rsidRDefault="00464613" w:rsidP="00A42837">
      <w:pPr>
        <w:pStyle w:val="ListeParagraf"/>
        <w:ind w:left="0" w:firstLine="567"/>
        <w:jc w:val="both"/>
        <w:rPr>
          <w:color w:val="000000" w:themeColor="text1"/>
        </w:rPr>
      </w:pPr>
      <w:proofErr w:type="gramStart"/>
      <w:r w:rsidRPr="00C3385A">
        <w:rPr>
          <w:color w:val="000000" w:themeColor="text1"/>
        </w:rPr>
        <w:t>(4) ÇED Yeterlik Belgesi iptal edilen kurum/kuruluş iptal süresince bu Tebliğ kapsamında devam eden iş ve işlemler dışında yeni iş ve işlemler gerçekleştiremez; bu süre içerisinde ÇED Yeterlik Belgesi iptal edilen sermaye şirketi hissedarlarından herhangi birisi yeni bir Yeterlik kurum/kuruluşu için müracaatta bulunamaz, mevcut ve/veya yeni bir Yeterlik kurum/kuruluşunda hissedar olamaz, tebliğe konu faaliyetleri yürütemez.</w:t>
      </w:r>
      <w:proofErr w:type="gramEnd"/>
    </w:p>
    <w:p w:rsidR="00464613" w:rsidRPr="00C3385A" w:rsidRDefault="00464613" w:rsidP="00A42837">
      <w:pPr>
        <w:pStyle w:val="ListeParagraf"/>
        <w:ind w:left="0" w:firstLine="567"/>
        <w:jc w:val="both"/>
        <w:rPr>
          <w:color w:val="000000" w:themeColor="text1"/>
        </w:rPr>
      </w:pPr>
      <w:r w:rsidRPr="00C3385A">
        <w:rPr>
          <w:color w:val="000000" w:themeColor="text1"/>
        </w:rPr>
        <w:t xml:space="preserve">(5) ÇED Yeterlik Belgesine sahip kurum/kuruluşların ÇED Yeterlik Belgesi almamış şube/ temsilcilik/irtibat bürosu üzerinden Tebliğe konu faaliyetleri yürüttüğünün tespiti halinde Yeterlik Belgesi iptal edilir. </w:t>
      </w:r>
    </w:p>
    <w:p w:rsidR="00464613" w:rsidRPr="00C3385A" w:rsidRDefault="00464613" w:rsidP="00A42837">
      <w:pPr>
        <w:shd w:val="clear" w:color="auto" w:fill="FFFFFF" w:themeFill="background1"/>
        <w:spacing w:after="0"/>
        <w:ind w:firstLine="567"/>
        <w:jc w:val="both"/>
        <w:rPr>
          <w:rFonts w:ascii="Times New Roman" w:hAnsi="Times New Roman" w:cs="Times New Roman"/>
          <w:color w:val="000000" w:themeColor="text1"/>
          <w:sz w:val="24"/>
          <w:szCs w:val="24"/>
        </w:rPr>
      </w:pPr>
      <w:r w:rsidRPr="00C3385A">
        <w:rPr>
          <w:rFonts w:ascii="Times New Roman" w:hAnsi="Times New Roman" w:cs="Times New Roman"/>
          <w:color w:val="000000" w:themeColor="text1"/>
          <w:sz w:val="24"/>
          <w:szCs w:val="24"/>
        </w:rPr>
        <w:t>(6) Bu Tebliğin 5 inci maddesinin birinci fıkrasının (a), (b), (c), (ç) bentleri kapsamında istihdam edilen personelin başka bir kurum/kuruluşta çalıştığının tespiti halinde, ilgili personel iki yıl süre ile Yeterlik Belgesi alan hiçbir kurum/kuruluşta görev yapamaz.</w:t>
      </w:r>
    </w:p>
    <w:p w:rsidR="00464613" w:rsidRPr="00C3385A" w:rsidRDefault="00464613" w:rsidP="00A42837">
      <w:pPr>
        <w:pStyle w:val="ListeParagraf"/>
        <w:ind w:left="0" w:firstLine="567"/>
        <w:jc w:val="both"/>
      </w:pPr>
      <w:r w:rsidRPr="00C3385A">
        <w:t xml:space="preserve">(7) Bu Tebliğin 5 inci maddesinin birinci fıkrasının (a), (b), (c) ve (ç) bentlerinde belirtilen asgari şartları yerine getiremeyen ve Yeterlik şartlarını otuz takvim günü içerisinde sağlayamayan kurum/kuruluşun </w:t>
      </w:r>
      <w:r w:rsidR="00C3385A" w:rsidRPr="00C3385A">
        <w:t xml:space="preserve">ÇED </w:t>
      </w:r>
      <w:r w:rsidRPr="00C3385A">
        <w:t>Yeterlik Belgesi</w:t>
      </w:r>
      <w:r w:rsidR="00C3385A" w:rsidRPr="00C3385A">
        <w:t>,</w:t>
      </w:r>
      <w:r w:rsidRPr="00C3385A">
        <w:t xml:space="preserve"> şartları yerine</w:t>
      </w:r>
      <w:r w:rsidR="00C3385A" w:rsidRPr="00C3385A">
        <w:t xml:space="preserve"> getirene kadar askıya alınır. </w:t>
      </w:r>
      <w:r w:rsidRPr="00C3385A">
        <w:t xml:space="preserve">Personel eksikliğinin giderildiğine ilişkin belgelerin Bakanlıkça onaylanmasını müteakip </w:t>
      </w:r>
      <w:r w:rsidR="002B1E03" w:rsidRPr="00C3385A">
        <w:t xml:space="preserve">mevcut ÇED </w:t>
      </w:r>
      <w:r w:rsidR="00C3385A" w:rsidRPr="00C3385A">
        <w:t>Yeterlik B</w:t>
      </w:r>
      <w:r w:rsidRPr="00C3385A">
        <w:t xml:space="preserve">elgesi vize süresi sonuna </w:t>
      </w:r>
      <w:r w:rsidR="00A42837" w:rsidRPr="00C3385A">
        <w:t xml:space="preserve">kadar tekrar devam eder. </w:t>
      </w:r>
      <w:r w:rsidR="002B1E03" w:rsidRPr="00C3385A">
        <w:t xml:space="preserve">ÇED </w:t>
      </w:r>
      <w:r w:rsidRPr="00C3385A">
        <w:t>Yeterlik Belgesi askıya alınan kurum/kuruluş askı süresince bu Tebliğ kapsamında devam eden iş ve işlemler dışında yeni iş ve işlemler gerçekleştiremez.</w:t>
      </w:r>
    </w:p>
    <w:p w:rsidR="00464613" w:rsidRPr="00C3385A" w:rsidRDefault="00464613" w:rsidP="00A42837">
      <w:pPr>
        <w:pStyle w:val="ListeParagraf"/>
        <w:ind w:left="0" w:firstLine="567"/>
        <w:jc w:val="both"/>
      </w:pPr>
      <w:r w:rsidRPr="00C3385A">
        <w:t>(8) ÇED Yeterlik Belgesi iptal edilen kurum/kuruluş, iptal tarihinden itibaren bir yıl süre ile bu belgeyi almak için başvuru yapamaz.</w:t>
      </w:r>
    </w:p>
    <w:p w:rsidR="00464613" w:rsidRPr="00C3385A" w:rsidRDefault="00464613" w:rsidP="00A42837">
      <w:pPr>
        <w:spacing w:after="0"/>
        <w:ind w:firstLine="567"/>
        <w:jc w:val="both"/>
        <w:rPr>
          <w:rFonts w:ascii="Times New Roman" w:eastAsia="Times New Roman" w:hAnsi="Times New Roman" w:cs="Times New Roman"/>
          <w:strike/>
          <w:sz w:val="24"/>
          <w:szCs w:val="24"/>
          <w:lang w:eastAsia="tr-TR"/>
        </w:rPr>
      </w:pPr>
      <w:r w:rsidRPr="00C3385A">
        <w:rPr>
          <w:rFonts w:ascii="Times New Roman" w:hAnsi="Times New Roman" w:cs="Times New Roman"/>
          <w:sz w:val="24"/>
          <w:szCs w:val="24"/>
        </w:rPr>
        <w:t xml:space="preserve">(9) </w:t>
      </w:r>
      <w:r w:rsidRPr="00C3385A">
        <w:rPr>
          <w:rFonts w:ascii="Times New Roman" w:eastAsia="Times New Roman" w:hAnsi="Times New Roman" w:cs="Times New Roman"/>
          <w:sz w:val="24"/>
          <w:szCs w:val="24"/>
          <w:lang w:eastAsia="tr-TR"/>
        </w:rPr>
        <w:t>ÇED Yeterlik Belgesi alan, askıya alınan veya iptal edilen kurum/kuruluşlar Bakanlık internet sayfasında yayımlanır</w:t>
      </w:r>
      <w:r w:rsidRPr="00C3385A">
        <w:rPr>
          <w:rFonts w:ascii="Times New Roman" w:eastAsia="Times New Roman" w:hAnsi="Times New Roman" w:cs="Times New Roman"/>
          <w:strike/>
          <w:sz w:val="24"/>
          <w:szCs w:val="24"/>
          <w:lang w:eastAsia="tr-TR"/>
        </w:rPr>
        <w:t>.</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 xml:space="preserve">ÇED </w:t>
      </w:r>
      <w:r w:rsidR="00C3385A">
        <w:rPr>
          <w:rFonts w:ascii="Times New Roman" w:hAnsi="Times New Roman" w:cs="Times New Roman"/>
          <w:b/>
          <w:sz w:val="24"/>
          <w:szCs w:val="24"/>
        </w:rPr>
        <w:t>Yeterlik B</w:t>
      </w:r>
      <w:r w:rsidRPr="003F5106">
        <w:rPr>
          <w:rFonts w:ascii="Times New Roman" w:hAnsi="Times New Roman" w:cs="Times New Roman"/>
          <w:b/>
          <w:sz w:val="24"/>
          <w:szCs w:val="24"/>
        </w:rPr>
        <w:t>elgesi süresi, vize edilmesi ve belgedeki değişiklikler</w:t>
      </w:r>
    </w:p>
    <w:p w:rsidR="00464613" w:rsidRPr="00C3385A"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3F5106">
        <w:rPr>
          <w:rFonts w:ascii="Times New Roman" w:hAnsi="Times New Roman" w:cs="Times New Roman"/>
          <w:b/>
          <w:sz w:val="24"/>
          <w:szCs w:val="24"/>
        </w:rPr>
        <w:t>MADDE 11 –</w:t>
      </w:r>
      <w:r w:rsidRPr="003F5106">
        <w:rPr>
          <w:rFonts w:ascii="Times New Roman" w:hAnsi="Times New Roman" w:cs="Times New Roman"/>
          <w:sz w:val="24"/>
          <w:szCs w:val="24"/>
        </w:rPr>
        <w:t xml:space="preserve"> </w:t>
      </w:r>
      <w:r w:rsidRPr="00C3385A">
        <w:rPr>
          <w:rFonts w:ascii="Times New Roman" w:hAnsi="Times New Roman" w:cs="Times New Roman"/>
          <w:color w:val="000000" w:themeColor="text1"/>
          <w:sz w:val="24"/>
          <w:szCs w:val="24"/>
        </w:rPr>
        <w:t>(</w:t>
      </w:r>
      <w:r w:rsidRPr="00C3385A">
        <w:rPr>
          <w:rFonts w:ascii="Times New Roman" w:eastAsia="Times New Roman" w:hAnsi="Times New Roman" w:cs="Times New Roman"/>
          <w:color w:val="000000" w:themeColor="text1"/>
          <w:sz w:val="24"/>
          <w:szCs w:val="24"/>
          <w:lang w:eastAsia="tr-TR"/>
        </w:rPr>
        <w:t>1) ÇED Yeterlik Belgesinin geçerlilik süresi verildiği tarihten itibaren dört yıldır.</w:t>
      </w:r>
    </w:p>
    <w:p w:rsidR="00464613" w:rsidRPr="00C3385A" w:rsidRDefault="00464613" w:rsidP="00A42837">
      <w:pPr>
        <w:pStyle w:val="ListeParagraf"/>
        <w:ind w:left="0" w:firstLine="567"/>
        <w:jc w:val="both"/>
        <w:rPr>
          <w:color w:val="000000" w:themeColor="text1"/>
        </w:rPr>
      </w:pPr>
      <w:proofErr w:type="gramStart"/>
      <w:r w:rsidRPr="00C3385A">
        <w:rPr>
          <w:color w:val="000000" w:themeColor="text1"/>
        </w:rPr>
        <w:t xml:space="preserve">(2) Vize işlemleri için, mevcut ÇED </w:t>
      </w:r>
      <w:r w:rsidR="00C3385A">
        <w:rPr>
          <w:color w:val="000000" w:themeColor="text1"/>
        </w:rPr>
        <w:t>Y</w:t>
      </w:r>
      <w:r w:rsidRPr="00C3385A">
        <w:rPr>
          <w:color w:val="000000" w:themeColor="text1"/>
        </w:rPr>
        <w:t xml:space="preserve">eterlik </w:t>
      </w:r>
      <w:r w:rsidR="00C3385A">
        <w:rPr>
          <w:color w:val="000000" w:themeColor="text1"/>
        </w:rPr>
        <w:t>B</w:t>
      </w:r>
      <w:r w:rsidRPr="00C3385A">
        <w:rPr>
          <w:color w:val="000000" w:themeColor="text1"/>
        </w:rPr>
        <w:t xml:space="preserve">elgesinin geçerlik süresinin bitiminden en az otuz </w:t>
      </w:r>
      <w:r w:rsidR="00B43A7C">
        <w:rPr>
          <w:color w:val="000000" w:themeColor="text1"/>
        </w:rPr>
        <w:t>gün</w:t>
      </w:r>
      <w:r w:rsidRPr="00C3385A">
        <w:rPr>
          <w:color w:val="000000" w:themeColor="text1"/>
        </w:rPr>
        <w:t xml:space="preserve"> öncesinden, bu Tebliğin 6 </w:t>
      </w:r>
      <w:proofErr w:type="spellStart"/>
      <w:r w:rsidRPr="00C3385A">
        <w:rPr>
          <w:color w:val="000000" w:themeColor="text1"/>
        </w:rPr>
        <w:t>ncı</w:t>
      </w:r>
      <w:proofErr w:type="spellEnd"/>
      <w:r w:rsidRPr="00C3385A">
        <w:rPr>
          <w:color w:val="000000" w:themeColor="text1"/>
        </w:rPr>
        <w:t xml:space="preserve"> ma</w:t>
      </w:r>
      <w:r w:rsidR="007354FB">
        <w:rPr>
          <w:color w:val="000000" w:themeColor="text1"/>
        </w:rPr>
        <w:t>ddesinin birinci fıkrasının (a)</w:t>
      </w:r>
      <w:r w:rsidRPr="00C3385A">
        <w:rPr>
          <w:color w:val="000000" w:themeColor="text1"/>
        </w:rPr>
        <w:t xml:space="preserve"> ve (</w:t>
      </w:r>
      <w:r w:rsidR="00C3385A">
        <w:rPr>
          <w:color w:val="000000" w:themeColor="text1"/>
        </w:rPr>
        <w:t>f</w:t>
      </w:r>
      <w:r w:rsidRPr="00C3385A">
        <w:rPr>
          <w:color w:val="000000" w:themeColor="text1"/>
        </w:rPr>
        <w:t>) bendinde belirtilen yeni başvuru yılına ait belgeler</w:t>
      </w:r>
      <w:r w:rsidR="00C3385A">
        <w:rPr>
          <w:color w:val="000000" w:themeColor="text1"/>
        </w:rPr>
        <w:t xml:space="preserve"> ve mevcut ÇED Yeterlik Belgesi</w:t>
      </w:r>
      <w:r w:rsidRPr="00C3385A">
        <w:rPr>
          <w:color w:val="000000" w:themeColor="text1"/>
        </w:rPr>
        <w:t xml:space="preserve"> ile birlikte Bakanlığa başvurulması ve Tebliğin 5. Maddesinde belirtilen şa</w:t>
      </w:r>
      <w:r w:rsidR="00C3385A">
        <w:rPr>
          <w:color w:val="000000" w:themeColor="text1"/>
        </w:rPr>
        <w:t xml:space="preserve">rtların sağlanması gereklidir. </w:t>
      </w:r>
      <w:proofErr w:type="gramEnd"/>
      <w:r w:rsidR="00C3385A">
        <w:rPr>
          <w:color w:val="000000" w:themeColor="text1"/>
        </w:rPr>
        <w:t xml:space="preserve">Belgenin geçerlilik süresi bitiminden sonra vize başvurusu yapılamaz. </w:t>
      </w:r>
      <w:r w:rsidRPr="00C3385A">
        <w:rPr>
          <w:color w:val="000000" w:themeColor="text1"/>
        </w:rPr>
        <w:t>Vize başvurusunun, belgenin geçerlik süresin</w:t>
      </w:r>
      <w:r w:rsidR="00C3385A">
        <w:rPr>
          <w:color w:val="000000" w:themeColor="text1"/>
        </w:rPr>
        <w:t xml:space="preserve">in </w:t>
      </w:r>
      <w:r w:rsidR="00B43A7C">
        <w:rPr>
          <w:color w:val="000000" w:themeColor="text1"/>
        </w:rPr>
        <w:t>son 30 günü içerisinde yapılması durumunda</w:t>
      </w:r>
      <w:r w:rsidRPr="00C3385A">
        <w:rPr>
          <w:color w:val="000000" w:themeColor="text1"/>
        </w:rPr>
        <w:t xml:space="preserve"> vize bedeli; Yeterlik Başvurusu belge </w:t>
      </w:r>
      <w:r w:rsidRPr="002369BA">
        <w:rPr>
          <w:color w:val="000000" w:themeColor="text1"/>
        </w:rPr>
        <w:t>bedelinin % 50 fazlasıyla alınır</w:t>
      </w:r>
      <w:r w:rsidRPr="00C3385A">
        <w:rPr>
          <w:color w:val="000000" w:themeColor="text1"/>
        </w:rPr>
        <w:t xml:space="preserve">. </w:t>
      </w:r>
    </w:p>
    <w:p w:rsidR="00464613" w:rsidRPr="00B43A7C"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2369BA">
        <w:rPr>
          <w:rFonts w:ascii="Times New Roman" w:hAnsi="Times New Roman" w:cs="Times New Roman"/>
          <w:sz w:val="24"/>
          <w:szCs w:val="24"/>
        </w:rPr>
        <w:t>(3) ÇED</w:t>
      </w:r>
      <w:r w:rsidRPr="003F5106">
        <w:rPr>
          <w:rFonts w:ascii="Times New Roman" w:hAnsi="Times New Roman" w:cs="Times New Roman"/>
          <w:sz w:val="24"/>
          <w:szCs w:val="24"/>
        </w:rPr>
        <w:t xml:space="preserve"> Yeterlik Belgesine sahip kurum/kuruluşun unvan/adres değişikliği olması durumunda, kurumlarda resmi yazı, kuruluşlarda söz konusu değişikliğin Türkiye Ticaret Sicil Gazetesi’nde yayınlanmış olduğuna dair belge ile bu Tebliğin 6 </w:t>
      </w:r>
      <w:proofErr w:type="spellStart"/>
      <w:r w:rsidRPr="003F5106">
        <w:rPr>
          <w:rFonts w:ascii="Times New Roman" w:hAnsi="Times New Roman" w:cs="Times New Roman"/>
          <w:sz w:val="24"/>
          <w:szCs w:val="24"/>
        </w:rPr>
        <w:t>ncı</w:t>
      </w:r>
      <w:proofErr w:type="spellEnd"/>
      <w:r w:rsidRPr="003F5106">
        <w:rPr>
          <w:rFonts w:ascii="Times New Roman" w:hAnsi="Times New Roman" w:cs="Times New Roman"/>
          <w:sz w:val="24"/>
          <w:szCs w:val="24"/>
        </w:rPr>
        <w:t xml:space="preserve"> maddesinin birinci fıkrasının (</w:t>
      </w:r>
      <w:r w:rsidR="00B43A7C">
        <w:rPr>
          <w:rFonts w:ascii="Times New Roman" w:hAnsi="Times New Roman" w:cs="Times New Roman"/>
          <w:sz w:val="24"/>
          <w:szCs w:val="24"/>
        </w:rPr>
        <w:t>f</w:t>
      </w:r>
      <w:r w:rsidRPr="003F5106">
        <w:rPr>
          <w:rFonts w:ascii="Times New Roman" w:hAnsi="Times New Roman" w:cs="Times New Roman"/>
          <w:sz w:val="24"/>
          <w:szCs w:val="24"/>
        </w:rPr>
        <w:t xml:space="preserve">) bendinde belirtilen belgeyle birlikte otuz </w:t>
      </w:r>
      <w:r w:rsidR="00B43A7C">
        <w:rPr>
          <w:rFonts w:ascii="Times New Roman" w:hAnsi="Times New Roman" w:cs="Times New Roman"/>
          <w:sz w:val="24"/>
          <w:szCs w:val="24"/>
        </w:rPr>
        <w:t>gün</w:t>
      </w:r>
      <w:r w:rsidRPr="003F5106">
        <w:rPr>
          <w:rFonts w:ascii="Times New Roman" w:hAnsi="Times New Roman" w:cs="Times New Roman"/>
          <w:sz w:val="24"/>
          <w:szCs w:val="24"/>
        </w:rPr>
        <w:t xml:space="preserve"> içerisinde Baka</w:t>
      </w:r>
      <w:r w:rsidR="00B43A7C">
        <w:rPr>
          <w:rFonts w:ascii="Times New Roman" w:hAnsi="Times New Roman" w:cs="Times New Roman"/>
          <w:sz w:val="24"/>
          <w:szCs w:val="24"/>
        </w:rPr>
        <w:t xml:space="preserve">nlığa başvurması gerekmektedir. Yeni adres bilgilerini içerir ÇED Yeterlik </w:t>
      </w:r>
      <w:r w:rsidR="00B43A7C" w:rsidRPr="00B43A7C">
        <w:rPr>
          <w:rFonts w:ascii="Times New Roman" w:hAnsi="Times New Roman" w:cs="Times New Roman"/>
          <w:color w:val="000000" w:themeColor="text1"/>
          <w:sz w:val="24"/>
          <w:szCs w:val="24"/>
        </w:rPr>
        <w:t>Belgesi m</w:t>
      </w:r>
      <w:r w:rsidRPr="00B43A7C">
        <w:rPr>
          <w:rFonts w:ascii="Times New Roman" w:hAnsi="Times New Roman" w:cs="Times New Roman"/>
          <w:color w:val="000000" w:themeColor="text1"/>
          <w:sz w:val="24"/>
          <w:szCs w:val="24"/>
        </w:rPr>
        <w:t>evcut vize tarihi esas alınarak Bakanlıkça düzenlenir.</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Şube, devir, temsilcilik ve irtibat bürosu</w:t>
      </w:r>
    </w:p>
    <w:p w:rsidR="00464613" w:rsidRPr="003F5106" w:rsidRDefault="00464613" w:rsidP="00A42837">
      <w:pPr>
        <w:spacing w:after="0"/>
        <w:ind w:firstLine="567"/>
        <w:jc w:val="both"/>
        <w:rPr>
          <w:rFonts w:ascii="Times New Roman" w:hAnsi="Times New Roman" w:cs="Times New Roman"/>
          <w:sz w:val="24"/>
          <w:szCs w:val="24"/>
        </w:rPr>
      </w:pPr>
      <w:r w:rsidRPr="003F5106">
        <w:rPr>
          <w:rFonts w:ascii="Times New Roman" w:hAnsi="Times New Roman" w:cs="Times New Roman"/>
          <w:b/>
          <w:sz w:val="24"/>
          <w:szCs w:val="24"/>
        </w:rPr>
        <w:lastRenderedPageBreak/>
        <w:t xml:space="preserve">MADDE 12 – </w:t>
      </w:r>
      <w:r w:rsidRPr="00B43A7C">
        <w:rPr>
          <w:rFonts w:ascii="Times New Roman" w:eastAsia="Times New Roman" w:hAnsi="Times New Roman" w:cs="Times New Roman"/>
          <w:sz w:val="24"/>
          <w:szCs w:val="24"/>
          <w:lang w:eastAsia="tr-TR"/>
        </w:rPr>
        <w:t>(1)</w:t>
      </w:r>
      <w:r w:rsidRPr="003F5106">
        <w:rPr>
          <w:rFonts w:ascii="Times New Roman" w:hAnsi="Times New Roman" w:cs="Times New Roman"/>
          <w:sz w:val="24"/>
          <w:szCs w:val="24"/>
        </w:rPr>
        <w:t xml:space="preserve"> Yeterlik belgesine sahip kurum/kuruluşların şube açabilmeleri için yeterlik belgesi alırken çalıştırmayı taahhüt ettiği personelin dışında bu Tebliğin 5 inci maddesinin birinci fıkrasının (a) ve (b) bendinde belirtilen koşulları taşıyan en az iki personeli şubelerinde sürekli olarak istihdam etmeleri ve şubenin Ticaret Sicil Gazetesinde yayımlanması gerekmektedir.</w:t>
      </w:r>
    </w:p>
    <w:p w:rsidR="00464613" w:rsidRPr="003F5106" w:rsidRDefault="00464613" w:rsidP="00A42837">
      <w:pPr>
        <w:spacing w:after="0"/>
        <w:ind w:firstLine="567"/>
        <w:jc w:val="both"/>
        <w:rPr>
          <w:rFonts w:ascii="Times New Roman" w:hAnsi="Times New Roman" w:cs="Times New Roman"/>
          <w:sz w:val="24"/>
          <w:szCs w:val="24"/>
        </w:rPr>
      </w:pPr>
      <w:r w:rsidRPr="003F5106">
        <w:rPr>
          <w:rFonts w:ascii="Times New Roman" w:hAnsi="Times New Roman" w:cs="Times New Roman"/>
          <w:sz w:val="24"/>
          <w:szCs w:val="24"/>
        </w:rPr>
        <w:t xml:space="preserve">(2)Yeterlik Belgesi; herhangi bir kurum/kuruluşa, kişi ya da kişilere kiralanamaz, devredilemez, kullanımına izin verilemez, satılamaz. </w:t>
      </w:r>
    </w:p>
    <w:p w:rsidR="00464613" w:rsidRPr="003F5106" w:rsidRDefault="00464613" w:rsidP="00A42837">
      <w:pPr>
        <w:spacing w:after="0"/>
        <w:ind w:firstLine="567"/>
        <w:jc w:val="both"/>
        <w:rPr>
          <w:rFonts w:ascii="Times New Roman" w:hAnsi="Times New Roman" w:cs="Times New Roman"/>
          <w:strike/>
          <w:sz w:val="24"/>
          <w:szCs w:val="24"/>
        </w:rPr>
      </w:pPr>
      <w:r w:rsidRPr="00B43A7C">
        <w:rPr>
          <w:rFonts w:ascii="Times New Roman" w:hAnsi="Times New Roman" w:cs="Times New Roman"/>
          <w:color w:val="000000" w:themeColor="text1"/>
          <w:sz w:val="24"/>
          <w:szCs w:val="24"/>
        </w:rPr>
        <w:t xml:space="preserve">(3) Yeterlik </w:t>
      </w:r>
      <w:r w:rsidRPr="003F5106">
        <w:rPr>
          <w:rFonts w:ascii="Times New Roman" w:hAnsi="Times New Roman" w:cs="Times New Roman"/>
          <w:sz w:val="24"/>
          <w:szCs w:val="24"/>
        </w:rPr>
        <w:t xml:space="preserve">Belgesine sahip kurum/kuruluşlar, Yeterlik Belgesi almamış şube üzerinden, Tebliğe konu faaliyetleri yürütemez,  temsilcilik ve irtibat bürosu açamaz. </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Başvuru bedeli</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3F5106">
        <w:rPr>
          <w:rFonts w:ascii="Times New Roman" w:hAnsi="Times New Roman" w:cs="Times New Roman"/>
          <w:b/>
          <w:sz w:val="24"/>
          <w:szCs w:val="24"/>
        </w:rPr>
        <w:t>MADDE 13</w:t>
      </w:r>
      <w:r w:rsidRPr="003F5106">
        <w:rPr>
          <w:rFonts w:ascii="Times New Roman" w:hAnsi="Times New Roman" w:cs="Times New Roman"/>
          <w:sz w:val="24"/>
          <w:szCs w:val="24"/>
        </w:rPr>
        <w:t xml:space="preserve"> – </w:t>
      </w:r>
      <w:r w:rsidRPr="00B43A7C">
        <w:rPr>
          <w:rFonts w:ascii="Times New Roman" w:hAnsi="Times New Roman" w:cs="Times New Roman"/>
          <w:color w:val="000000" w:themeColor="text1"/>
          <w:sz w:val="24"/>
          <w:szCs w:val="24"/>
        </w:rPr>
        <w:t xml:space="preserve">(1) Bu Tebliğ hükümlerine göre kurum/kuruluşların; Yeterlik Belgesi, vize, unvan değişikliği, adres değişikliği, kayıp, çalıntı </w:t>
      </w:r>
      <w:proofErr w:type="spellStart"/>
      <w:r w:rsidRPr="00B43A7C">
        <w:rPr>
          <w:rFonts w:ascii="Times New Roman" w:hAnsi="Times New Roman" w:cs="Times New Roman"/>
          <w:color w:val="000000" w:themeColor="text1"/>
          <w:sz w:val="24"/>
          <w:szCs w:val="24"/>
        </w:rPr>
        <w:t>v.b</w:t>
      </w:r>
      <w:proofErr w:type="spellEnd"/>
      <w:r w:rsidRPr="00B43A7C">
        <w:rPr>
          <w:rFonts w:ascii="Times New Roman" w:hAnsi="Times New Roman" w:cs="Times New Roman"/>
          <w:color w:val="000000" w:themeColor="text1"/>
          <w:sz w:val="24"/>
          <w:szCs w:val="24"/>
        </w:rPr>
        <w:t xml:space="preserve">. nedenlerle belge yenileme, şube başvurusu ile birlikte Bakanlıkça tespit edilecek başvuru bedelinin yatırılması zorunludur. </w:t>
      </w:r>
    </w:p>
    <w:p w:rsidR="00464613" w:rsidRPr="00B43A7C" w:rsidRDefault="00464613" w:rsidP="00A42837">
      <w:pPr>
        <w:spacing w:after="0"/>
        <w:ind w:firstLine="567"/>
        <w:jc w:val="both"/>
        <w:rPr>
          <w:rFonts w:ascii="Times New Roman" w:hAnsi="Times New Roman" w:cs="Times New Roman"/>
          <w:b/>
          <w:color w:val="000000" w:themeColor="text1"/>
          <w:sz w:val="24"/>
          <w:szCs w:val="24"/>
        </w:rPr>
      </w:pPr>
      <w:r w:rsidRPr="00B43A7C">
        <w:rPr>
          <w:rFonts w:ascii="Times New Roman" w:hAnsi="Times New Roman" w:cs="Times New Roman"/>
          <w:b/>
          <w:color w:val="000000" w:themeColor="text1"/>
          <w:sz w:val="24"/>
          <w:szCs w:val="24"/>
        </w:rPr>
        <w:t>Ceza puanı</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eastAsia="Times New Roman" w:hAnsi="Times New Roman" w:cs="Times New Roman"/>
          <w:b/>
          <w:color w:val="000000" w:themeColor="text1"/>
          <w:sz w:val="24"/>
          <w:szCs w:val="24"/>
          <w:lang w:eastAsia="tr-TR"/>
        </w:rPr>
        <w:t xml:space="preserve">MADDE 14 – </w:t>
      </w:r>
      <w:r w:rsidRPr="00B43A7C">
        <w:rPr>
          <w:rFonts w:ascii="Times New Roman" w:eastAsia="Times New Roman" w:hAnsi="Times New Roman" w:cs="Times New Roman"/>
          <w:color w:val="000000" w:themeColor="text1"/>
          <w:sz w:val="24"/>
          <w:szCs w:val="24"/>
          <w:lang w:eastAsia="tr-TR"/>
        </w:rPr>
        <w:t xml:space="preserve">(1) </w:t>
      </w:r>
      <w:r w:rsidRPr="00B43A7C">
        <w:rPr>
          <w:rFonts w:ascii="Times New Roman" w:hAnsi="Times New Roman" w:cs="Times New Roman"/>
          <w:color w:val="000000" w:themeColor="text1"/>
          <w:sz w:val="24"/>
          <w:szCs w:val="24"/>
        </w:rPr>
        <w:t>Ceza puanı uygulaması, Çevre Kanunu ve diğer kanunlarda öngörülen cezaların uygulanmasına engel teşkil etmez.</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eastAsia="Times New Roman" w:hAnsi="Times New Roman" w:cs="Times New Roman"/>
          <w:color w:val="000000" w:themeColor="text1"/>
          <w:sz w:val="24"/>
          <w:szCs w:val="24"/>
          <w:lang w:eastAsia="tr-TR"/>
        </w:rPr>
        <w:t>(2)</w:t>
      </w:r>
      <w:r w:rsidRPr="00B43A7C">
        <w:rPr>
          <w:rFonts w:ascii="Times New Roman" w:hAnsi="Times New Roman" w:cs="Times New Roman"/>
          <w:color w:val="000000" w:themeColor="text1"/>
          <w:sz w:val="24"/>
          <w:szCs w:val="24"/>
        </w:rPr>
        <w:t xml:space="preserve"> Yeterlik Belgesi alan kurum/kuruluşların yükümlülüklerini yerine getirmemesi durumunda bu tebliğin Ek-3’ Ceza Puan Tablosunda ye</w:t>
      </w:r>
      <w:r w:rsidR="0011627A" w:rsidRPr="00B43A7C">
        <w:rPr>
          <w:rFonts w:ascii="Times New Roman" w:hAnsi="Times New Roman" w:cs="Times New Roman"/>
          <w:color w:val="000000" w:themeColor="text1"/>
          <w:sz w:val="24"/>
          <w:szCs w:val="24"/>
        </w:rPr>
        <w:t>r alan ceza puanları uygulanır.</w:t>
      </w:r>
    </w:p>
    <w:p w:rsidR="00464613" w:rsidRPr="00B43A7C"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B43A7C">
        <w:rPr>
          <w:rFonts w:ascii="Times New Roman" w:eastAsia="Times New Roman" w:hAnsi="Times New Roman" w:cs="Times New Roman"/>
          <w:color w:val="000000" w:themeColor="text1"/>
          <w:sz w:val="24"/>
          <w:szCs w:val="24"/>
          <w:lang w:eastAsia="tr-TR"/>
        </w:rPr>
        <w:t>(3)</w:t>
      </w:r>
      <w:r w:rsidRPr="00B43A7C">
        <w:rPr>
          <w:rFonts w:ascii="Times New Roman" w:hAnsi="Times New Roman" w:cs="Times New Roman"/>
          <w:color w:val="000000" w:themeColor="text1"/>
          <w:sz w:val="24"/>
          <w:szCs w:val="24"/>
        </w:rPr>
        <w:t xml:space="preserve"> ÇED Yeterlik Belgesi alan kurum/kuruluş/şube</w:t>
      </w:r>
      <w:r w:rsidR="007354FB">
        <w:rPr>
          <w:rFonts w:ascii="Times New Roman" w:hAnsi="Times New Roman" w:cs="Times New Roman"/>
          <w:color w:val="000000" w:themeColor="text1"/>
          <w:sz w:val="24"/>
          <w:szCs w:val="24"/>
        </w:rPr>
        <w:t>nin ceza puanının vize süresi içerisinde 100 puana ulaşması durumunda ÇED Yeterlik Belgesi iptal edilir.</w:t>
      </w:r>
      <w:r w:rsidRPr="00B43A7C">
        <w:rPr>
          <w:rFonts w:ascii="Times New Roman" w:hAnsi="Times New Roman" w:cs="Times New Roman"/>
          <w:color w:val="000000" w:themeColor="text1"/>
          <w:sz w:val="24"/>
          <w:szCs w:val="24"/>
        </w:rPr>
        <w:t xml:space="preserve"> </w:t>
      </w:r>
    </w:p>
    <w:p w:rsidR="00464613" w:rsidRPr="00B43A7C" w:rsidRDefault="00464613" w:rsidP="00A42837">
      <w:pPr>
        <w:spacing w:after="0"/>
        <w:ind w:firstLine="567"/>
        <w:jc w:val="both"/>
        <w:rPr>
          <w:rFonts w:ascii="Times New Roman" w:eastAsia="Times New Roman" w:hAnsi="Times New Roman" w:cs="Times New Roman"/>
          <w:b/>
          <w:color w:val="000000" w:themeColor="text1"/>
          <w:sz w:val="24"/>
          <w:szCs w:val="24"/>
          <w:lang w:eastAsia="tr-TR"/>
        </w:rPr>
      </w:pPr>
      <w:r w:rsidRPr="00B43A7C">
        <w:rPr>
          <w:rFonts w:ascii="Times New Roman" w:eastAsia="Times New Roman" w:hAnsi="Times New Roman" w:cs="Times New Roman"/>
          <w:b/>
          <w:color w:val="000000" w:themeColor="text1"/>
          <w:sz w:val="24"/>
          <w:szCs w:val="24"/>
          <w:lang w:eastAsia="tr-TR"/>
        </w:rPr>
        <w:t>Yürürlükten kaldırılan tebliğ</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eastAsia="Times New Roman" w:hAnsi="Times New Roman" w:cs="Times New Roman"/>
          <w:b/>
          <w:color w:val="000000" w:themeColor="text1"/>
          <w:sz w:val="24"/>
          <w:szCs w:val="24"/>
          <w:lang w:eastAsia="tr-TR"/>
        </w:rPr>
        <w:t xml:space="preserve">MADDE 15 – </w:t>
      </w:r>
      <w:r w:rsidRPr="00B43A7C">
        <w:rPr>
          <w:rFonts w:ascii="Times New Roman" w:eastAsia="Times New Roman" w:hAnsi="Times New Roman" w:cs="Times New Roman"/>
          <w:color w:val="000000" w:themeColor="text1"/>
          <w:sz w:val="24"/>
          <w:szCs w:val="24"/>
          <w:lang w:eastAsia="tr-TR"/>
        </w:rPr>
        <w:t xml:space="preserve">(1) </w:t>
      </w:r>
      <w:r w:rsidRPr="00B43A7C">
        <w:rPr>
          <w:rFonts w:ascii="Times New Roman" w:hAnsi="Times New Roman" w:cs="Times New Roman"/>
          <w:color w:val="000000" w:themeColor="text1"/>
          <w:sz w:val="24"/>
          <w:szCs w:val="24"/>
        </w:rPr>
        <w:t xml:space="preserve">18/12/2009 tarihli ve 27436 sayılı Resmî </w:t>
      </w:r>
      <w:proofErr w:type="spellStart"/>
      <w:r w:rsidRPr="00B43A7C">
        <w:rPr>
          <w:rFonts w:ascii="Times New Roman" w:hAnsi="Times New Roman" w:cs="Times New Roman"/>
          <w:color w:val="000000" w:themeColor="text1"/>
          <w:sz w:val="24"/>
          <w:szCs w:val="24"/>
        </w:rPr>
        <w:t>Gazete’de</w:t>
      </w:r>
      <w:proofErr w:type="spellEnd"/>
      <w:r w:rsidRPr="00B43A7C">
        <w:rPr>
          <w:rFonts w:ascii="Times New Roman" w:hAnsi="Times New Roman" w:cs="Times New Roman"/>
          <w:color w:val="000000" w:themeColor="text1"/>
          <w:sz w:val="24"/>
          <w:szCs w:val="24"/>
        </w:rPr>
        <w:t xml:space="preserve"> yayımlanan Yeterlik Belgesi Tebliği yürürlükten kaldırılmıştır.</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Önceki yeterlik belgelerinin geçerlik süreleri</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3F5106">
        <w:rPr>
          <w:rFonts w:ascii="Times New Roman" w:eastAsia="Times New Roman" w:hAnsi="Times New Roman" w:cs="Times New Roman"/>
          <w:b/>
          <w:sz w:val="24"/>
          <w:szCs w:val="24"/>
        </w:rPr>
        <w:t xml:space="preserve">GEÇİCİ </w:t>
      </w:r>
      <w:r w:rsidR="00C0269F" w:rsidRPr="003F5106">
        <w:rPr>
          <w:rFonts w:ascii="Times New Roman" w:eastAsia="Times New Roman" w:hAnsi="Times New Roman" w:cs="Times New Roman"/>
          <w:b/>
          <w:sz w:val="24"/>
          <w:szCs w:val="24"/>
        </w:rPr>
        <w:t xml:space="preserve">MADDE </w:t>
      </w:r>
      <w:r w:rsidR="00C0269F" w:rsidRPr="003F5106">
        <w:rPr>
          <w:rFonts w:ascii="Times New Roman" w:eastAsia="Times New Roman" w:hAnsi="Times New Roman" w:cs="Times New Roman"/>
          <w:sz w:val="24"/>
          <w:szCs w:val="24"/>
        </w:rPr>
        <w:t>1</w:t>
      </w:r>
      <w:r w:rsidRPr="003F5106">
        <w:rPr>
          <w:rFonts w:ascii="Times New Roman" w:eastAsia="Times New Roman" w:hAnsi="Times New Roman" w:cs="Times New Roman"/>
          <w:b/>
          <w:sz w:val="24"/>
          <w:szCs w:val="24"/>
        </w:rPr>
        <w:t>-</w:t>
      </w:r>
      <w:r w:rsidRPr="003F5106">
        <w:rPr>
          <w:rFonts w:ascii="Times New Roman" w:eastAsia="Times New Roman" w:hAnsi="Times New Roman" w:cs="Times New Roman"/>
          <w:sz w:val="24"/>
          <w:szCs w:val="24"/>
        </w:rPr>
        <w:t xml:space="preserve"> </w:t>
      </w:r>
      <w:r w:rsidR="00B43A7C" w:rsidRPr="00B43A7C">
        <w:rPr>
          <w:rFonts w:ascii="Times New Roman" w:eastAsia="Times New Roman" w:hAnsi="Times New Roman" w:cs="Times New Roman"/>
          <w:b/>
          <w:color w:val="000000" w:themeColor="text1"/>
          <w:sz w:val="24"/>
          <w:szCs w:val="24"/>
        </w:rPr>
        <w:t>(1</w:t>
      </w:r>
      <w:r w:rsidRPr="00B43A7C">
        <w:rPr>
          <w:rFonts w:ascii="Times New Roman" w:hAnsi="Times New Roman" w:cs="Times New Roman"/>
          <w:color w:val="000000" w:themeColor="text1"/>
          <w:sz w:val="24"/>
          <w:szCs w:val="24"/>
        </w:rPr>
        <w:t>) Bu Tebliğin yürürlüğe girdiği tarihten önce Yeterlik Belgesi alarak faaliyet gösteren kurum/kuruluşlar</w:t>
      </w:r>
      <w:r w:rsidRPr="00B43A7C" w:rsidDel="00635637">
        <w:rPr>
          <w:rFonts w:ascii="Times New Roman" w:hAnsi="Times New Roman" w:cs="Times New Roman"/>
          <w:color w:val="000000" w:themeColor="text1"/>
          <w:sz w:val="24"/>
          <w:szCs w:val="24"/>
        </w:rPr>
        <w:t xml:space="preserve"> </w:t>
      </w:r>
      <w:r w:rsidRPr="00B43A7C">
        <w:rPr>
          <w:rFonts w:ascii="Times New Roman" w:hAnsi="Times New Roman" w:cs="Times New Roman"/>
          <w:color w:val="000000" w:themeColor="text1"/>
          <w:sz w:val="24"/>
          <w:szCs w:val="24"/>
        </w:rPr>
        <w:t>asgari yeterlik personeli şartını altı ay içerisinde sağlamakla yükümlüdür. Altı ay içerisinde sağlamaması durumunda belgesi askıya alınır.</w:t>
      </w:r>
    </w:p>
    <w:p w:rsidR="00464613" w:rsidRPr="00B43A7C" w:rsidRDefault="00464613" w:rsidP="00A42837">
      <w:pPr>
        <w:pStyle w:val="ListeParagraf"/>
        <w:ind w:left="0" w:firstLine="567"/>
        <w:jc w:val="both"/>
        <w:rPr>
          <w:color w:val="000000" w:themeColor="text1"/>
        </w:rPr>
      </w:pPr>
      <w:r w:rsidRPr="00B43A7C">
        <w:rPr>
          <w:rFonts w:eastAsiaTheme="minorHAnsi"/>
          <w:color w:val="000000" w:themeColor="text1"/>
          <w:lang w:eastAsia="en-US"/>
        </w:rPr>
        <w:t xml:space="preserve">(2) Bu Tebliğin yürürlüğe girdiği tarihten itibaren altı ay </w:t>
      </w:r>
      <w:r w:rsidR="00B43A7C">
        <w:rPr>
          <w:rFonts w:eastAsiaTheme="minorHAnsi"/>
          <w:color w:val="000000" w:themeColor="text1"/>
          <w:lang w:eastAsia="en-US"/>
        </w:rPr>
        <w:t xml:space="preserve">içerisinde vize süreleri dolan </w:t>
      </w:r>
      <w:r w:rsidRPr="00B43A7C">
        <w:rPr>
          <w:rFonts w:eastAsiaTheme="minorHAnsi"/>
          <w:color w:val="000000" w:themeColor="text1"/>
          <w:lang w:eastAsia="en-US"/>
        </w:rPr>
        <w:t xml:space="preserve">Yeterlik belgesine sahip kurum/kuruluşlar </w:t>
      </w:r>
      <w:r w:rsidRPr="00B43A7C">
        <w:rPr>
          <w:color w:val="000000" w:themeColor="text1"/>
        </w:rPr>
        <w:t xml:space="preserve">vize süresi </w:t>
      </w:r>
      <w:r w:rsidR="0090654F">
        <w:rPr>
          <w:color w:val="000000" w:themeColor="text1"/>
        </w:rPr>
        <w:t>içerisinde</w:t>
      </w:r>
      <w:r w:rsidRPr="00B43A7C">
        <w:rPr>
          <w:color w:val="000000" w:themeColor="text1"/>
        </w:rPr>
        <w:t xml:space="preserve"> yeniden müracaat etmeleri halinde bu Tebliğ hükümleri uygulanır</w:t>
      </w:r>
      <w:r w:rsidR="0090654F">
        <w:rPr>
          <w:color w:val="000000" w:themeColor="text1"/>
        </w:rPr>
        <w:t>.</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hAnsi="Times New Roman" w:cs="Times New Roman"/>
          <w:color w:val="000000" w:themeColor="text1"/>
          <w:sz w:val="24"/>
          <w:szCs w:val="24"/>
        </w:rPr>
        <w:t>(</w:t>
      </w:r>
      <w:r w:rsidR="00B43A7C" w:rsidRPr="00B43A7C">
        <w:rPr>
          <w:rFonts w:ascii="Times New Roman" w:hAnsi="Times New Roman" w:cs="Times New Roman"/>
          <w:color w:val="000000" w:themeColor="text1"/>
          <w:sz w:val="24"/>
          <w:szCs w:val="24"/>
        </w:rPr>
        <w:t>3</w:t>
      </w:r>
      <w:r w:rsidRPr="00B43A7C">
        <w:rPr>
          <w:rFonts w:ascii="Times New Roman" w:hAnsi="Times New Roman" w:cs="Times New Roman"/>
          <w:color w:val="000000" w:themeColor="text1"/>
          <w:sz w:val="24"/>
          <w:szCs w:val="24"/>
        </w:rPr>
        <w:t xml:space="preserve">) Yeterlik Belgesi almış kurum/kuruluşların bu Tebliğin yayımlandığı tarihte geçerliliği devam eden ceza puanları, yüzlük puan sistemine </w:t>
      </w:r>
      <w:r w:rsidR="0090654F">
        <w:rPr>
          <w:rFonts w:ascii="Times New Roman" w:hAnsi="Times New Roman" w:cs="Times New Roman"/>
          <w:color w:val="000000" w:themeColor="text1"/>
          <w:sz w:val="24"/>
          <w:szCs w:val="24"/>
        </w:rPr>
        <w:t>göre</w:t>
      </w:r>
      <w:r w:rsidRPr="00B43A7C">
        <w:rPr>
          <w:rFonts w:ascii="Times New Roman" w:hAnsi="Times New Roman" w:cs="Times New Roman"/>
          <w:color w:val="000000" w:themeColor="text1"/>
          <w:sz w:val="24"/>
          <w:szCs w:val="24"/>
        </w:rPr>
        <w:t xml:space="preserve"> aktarılır. </w:t>
      </w:r>
    </w:p>
    <w:p w:rsidR="00464613" w:rsidRPr="00B43A7C" w:rsidRDefault="00B43A7C" w:rsidP="00A42837">
      <w:pPr>
        <w:pStyle w:val="ListeParagraf"/>
        <w:ind w:left="0" w:firstLine="567"/>
        <w:jc w:val="both"/>
        <w:rPr>
          <w:rFonts w:eastAsiaTheme="minorHAnsi"/>
          <w:color w:val="000000" w:themeColor="text1"/>
          <w:lang w:eastAsia="en-US"/>
        </w:rPr>
      </w:pPr>
      <w:r w:rsidRPr="00B43A7C">
        <w:rPr>
          <w:rFonts w:eastAsiaTheme="minorHAnsi"/>
          <w:color w:val="000000" w:themeColor="text1"/>
          <w:lang w:eastAsia="en-US"/>
        </w:rPr>
        <w:t>(4</w:t>
      </w:r>
      <w:r w:rsidR="00464613" w:rsidRPr="00B43A7C">
        <w:rPr>
          <w:rFonts w:eastAsiaTheme="minorHAnsi"/>
          <w:color w:val="000000" w:themeColor="text1"/>
          <w:lang w:eastAsia="en-US"/>
        </w:rPr>
        <w:t xml:space="preserve">) </w:t>
      </w:r>
      <w:r w:rsidR="00464613" w:rsidRPr="00B43A7C">
        <w:rPr>
          <w:color w:val="000000" w:themeColor="text1"/>
        </w:rPr>
        <w:t xml:space="preserve">Bu Tebliğin yürürlüğe girdiği tarihten önce 18.12.2009 tarihli ve 27436 sayılı Resmî </w:t>
      </w:r>
      <w:proofErr w:type="spellStart"/>
      <w:r w:rsidR="00464613" w:rsidRPr="00B43A7C">
        <w:rPr>
          <w:color w:val="000000" w:themeColor="text1"/>
        </w:rPr>
        <w:t>Gazete’de</w:t>
      </w:r>
      <w:proofErr w:type="spellEnd"/>
      <w:r w:rsidR="00464613" w:rsidRPr="00B43A7C">
        <w:rPr>
          <w:color w:val="000000" w:themeColor="text1"/>
        </w:rPr>
        <w:t xml:space="preserve"> yayımlanan Yeterlik Belgesi Tebliği uyarınca, Yeterlik Belgesine sahip kurum/kuruluşlarda çalışması iki yıl süre ile yasaklanan personel müracaat etmeleri halinde bu Tebliğ hükümlerine göre yeniden değerlendirilir.</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Yürürlük</w:t>
      </w:r>
    </w:p>
    <w:p w:rsidR="00464613" w:rsidRPr="003F5106" w:rsidRDefault="00464613" w:rsidP="00A42837">
      <w:pPr>
        <w:pStyle w:val="ListeParagraf"/>
        <w:ind w:left="0" w:firstLine="567"/>
        <w:jc w:val="both"/>
      </w:pPr>
      <w:r w:rsidRPr="003F5106">
        <w:rPr>
          <w:b/>
        </w:rPr>
        <w:t xml:space="preserve">MADDE 16 – </w:t>
      </w:r>
      <w:r w:rsidRPr="00B43A7C">
        <w:t>(1)</w:t>
      </w:r>
      <w:r w:rsidRPr="003F5106">
        <w:rPr>
          <w:b/>
        </w:rPr>
        <w:t xml:space="preserve"> </w:t>
      </w:r>
      <w:r w:rsidRPr="003F5106">
        <w:t>Bu Tebliğ, yayımlandığı tarihte yürürlüğe girer.</w:t>
      </w:r>
    </w:p>
    <w:p w:rsidR="00464613" w:rsidRPr="003F5106" w:rsidRDefault="00464613" w:rsidP="00A42837">
      <w:pPr>
        <w:spacing w:after="0"/>
        <w:ind w:firstLine="567"/>
        <w:jc w:val="both"/>
        <w:rPr>
          <w:rFonts w:ascii="Times New Roman" w:eastAsia="Times New Roman" w:hAnsi="Times New Roman" w:cs="Times New Roman"/>
          <w:b/>
          <w:sz w:val="24"/>
          <w:szCs w:val="24"/>
          <w:lang w:eastAsia="tr-TR"/>
        </w:rPr>
      </w:pPr>
      <w:r w:rsidRPr="003F5106">
        <w:rPr>
          <w:rFonts w:ascii="Times New Roman" w:eastAsia="Times New Roman" w:hAnsi="Times New Roman" w:cs="Times New Roman"/>
          <w:b/>
          <w:sz w:val="24"/>
          <w:szCs w:val="24"/>
          <w:lang w:eastAsia="tr-TR"/>
        </w:rPr>
        <w:t>Yürütme</w:t>
      </w:r>
    </w:p>
    <w:p w:rsidR="00464613" w:rsidRPr="003F5106" w:rsidRDefault="00464613" w:rsidP="00A42837">
      <w:pPr>
        <w:pStyle w:val="ListeParagraf"/>
        <w:ind w:left="0" w:firstLine="567"/>
        <w:jc w:val="both"/>
      </w:pPr>
      <w:r w:rsidRPr="003F5106">
        <w:rPr>
          <w:b/>
        </w:rPr>
        <w:t xml:space="preserve">MADDE 17 – </w:t>
      </w:r>
      <w:r w:rsidRPr="003F5106">
        <w:t>(1)</w:t>
      </w:r>
      <w:r w:rsidRPr="003F5106">
        <w:rPr>
          <w:b/>
        </w:rPr>
        <w:t xml:space="preserve"> </w:t>
      </w:r>
      <w:r w:rsidRPr="003F5106">
        <w:t xml:space="preserve">Bu Tebliğ hükümlerini Çevre ve </w:t>
      </w:r>
      <w:r w:rsidRPr="00B43A7C">
        <w:rPr>
          <w:color w:val="000000" w:themeColor="text1"/>
        </w:rPr>
        <w:t xml:space="preserve">Şehircilik </w:t>
      </w:r>
      <w:r w:rsidRPr="003F5106">
        <w:t>Bakanı yürütür.</w:t>
      </w:r>
    </w:p>
    <w:p w:rsidR="00464613" w:rsidRDefault="00464613" w:rsidP="00464613">
      <w:pPr>
        <w:pStyle w:val="ListeParagraf"/>
        <w:ind w:left="0"/>
        <w:jc w:val="both"/>
        <w:rPr>
          <w:sz w:val="22"/>
          <w:szCs w:val="22"/>
        </w:rPr>
      </w:pPr>
    </w:p>
    <w:p w:rsidR="00464613" w:rsidRDefault="00464613" w:rsidP="00464613">
      <w:pPr>
        <w:rPr>
          <w:rFonts w:ascii="Times New Roman" w:hAnsi="Times New Roman" w:cs="Times New Roman"/>
          <w:b/>
          <w:sz w:val="28"/>
          <w:szCs w:val="28"/>
        </w:rPr>
      </w:pPr>
      <w:r>
        <w:rPr>
          <w:rFonts w:ascii="Times New Roman" w:hAnsi="Times New Roman" w:cs="Times New Roman"/>
          <w:b/>
          <w:sz w:val="28"/>
          <w:szCs w:val="28"/>
        </w:rPr>
        <w:t>Ek-1</w:t>
      </w:r>
    </w:p>
    <w:p w:rsidR="00464613" w:rsidRPr="00CD429F" w:rsidRDefault="00464613" w:rsidP="00464613">
      <w:pPr>
        <w:shd w:val="clear" w:color="auto" w:fill="FFFFFF"/>
        <w:spacing w:before="120" w:line="240" w:lineRule="auto"/>
        <w:jc w:val="center"/>
        <w:rPr>
          <w:rFonts w:ascii="Times New Roman" w:hAnsi="Times New Roman"/>
          <w:b/>
          <w:bCs/>
          <w:color w:val="000000"/>
          <w:sz w:val="24"/>
          <w:szCs w:val="24"/>
        </w:rPr>
      </w:pPr>
      <w:r w:rsidRPr="00CD429F">
        <w:rPr>
          <w:rFonts w:ascii="Times New Roman" w:hAnsi="Times New Roman"/>
          <w:b/>
          <w:bCs/>
          <w:color w:val="000000"/>
          <w:sz w:val="24"/>
          <w:szCs w:val="24"/>
        </w:rPr>
        <w:t>PERSONEL TABLOSU</w:t>
      </w:r>
    </w:p>
    <w:p w:rsidR="00464613" w:rsidRPr="00CD429F" w:rsidRDefault="00464613" w:rsidP="00464613">
      <w:pPr>
        <w:spacing w:line="240" w:lineRule="auto"/>
        <w:jc w:val="both"/>
        <w:rPr>
          <w:rFonts w:ascii="Times New Roman" w:hAnsi="Times New Roman"/>
          <w:b/>
          <w:color w:val="000000"/>
          <w:sz w:val="24"/>
          <w:szCs w:val="24"/>
        </w:rPr>
      </w:pP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lastRenderedPageBreak/>
        <w:t>Projenin Adı</w:t>
      </w:r>
      <w:r w:rsidRPr="00CD429F">
        <w:rPr>
          <w:rFonts w:ascii="Times New Roman" w:hAnsi="Times New Roman"/>
          <w:color w:val="000000"/>
          <w:sz w:val="24"/>
          <w:szCs w:val="24"/>
        </w:rPr>
        <w:tab/>
        <w:t xml:space="preserve">                :</w:t>
      </w: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Proje Sahibi</w:t>
      </w:r>
      <w:r w:rsidRPr="00CD429F">
        <w:rPr>
          <w:rFonts w:ascii="Times New Roman" w:hAnsi="Times New Roman"/>
          <w:color w:val="000000"/>
          <w:sz w:val="24"/>
          <w:szCs w:val="24"/>
        </w:rPr>
        <w:tab/>
        <w:t xml:space="preserve">                :</w:t>
      </w: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Projenin Yeri</w:t>
      </w:r>
      <w:r w:rsidRPr="00CD429F">
        <w:rPr>
          <w:rFonts w:ascii="Times New Roman" w:hAnsi="Times New Roman"/>
          <w:color w:val="000000"/>
          <w:sz w:val="24"/>
          <w:szCs w:val="24"/>
        </w:rPr>
        <w:tab/>
        <w:t xml:space="preserve">                :</w:t>
      </w: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 xml:space="preserve">ÇED Yeterlik Belge </w:t>
      </w:r>
      <w:proofErr w:type="gramStart"/>
      <w:r w:rsidRPr="00CD429F">
        <w:rPr>
          <w:rFonts w:ascii="Times New Roman" w:hAnsi="Times New Roman"/>
          <w:color w:val="000000"/>
          <w:sz w:val="24"/>
          <w:szCs w:val="24"/>
        </w:rPr>
        <w:t>No  :</w:t>
      </w:r>
      <w:proofErr w:type="gramEnd"/>
    </w:p>
    <w:p w:rsidR="00464613" w:rsidRPr="00CD429F" w:rsidRDefault="00464613" w:rsidP="00464613">
      <w:pPr>
        <w:spacing w:after="0" w:line="240" w:lineRule="auto"/>
        <w:rPr>
          <w:rFonts w:ascii="Times New Roman" w:hAnsi="Times New Roman"/>
          <w:color w:val="000000"/>
          <w:sz w:val="24"/>
          <w:szCs w:val="24"/>
        </w:rPr>
      </w:pPr>
    </w:p>
    <w:p w:rsidR="00464613" w:rsidRPr="00CD429F" w:rsidRDefault="00464613" w:rsidP="00464613">
      <w:pPr>
        <w:spacing w:after="0" w:line="240" w:lineRule="auto"/>
        <w:rPr>
          <w:rFonts w:ascii="Times New Roman" w:hAnsi="Times New Roman"/>
          <w:color w:val="000000"/>
          <w:sz w:val="24"/>
          <w:szCs w:val="24"/>
        </w:rPr>
      </w:pPr>
    </w:p>
    <w:tbl>
      <w:tblPr>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854"/>
        <w:gridCol w:w="1407"/>
        <w:gridCol w:w="2177"/>
      </w:tblGrid>
      <w:tr w:rsidR="00464613" w:rsidRPr="0066550B" w:rsidTr="00CD429F">
        <w:trPr>
          <w:trHeight w:val="1282"/>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line="240" w:lineRule="auto"/>
              <w:jc w:val="center"/>
              <w:rPr>
                <w:rFonts w:ascii="Times New Roman" w:hAnsi="Times New Roman"/>
                <w:color w:val="000000"/>
                <w:sz w:val="24"/>
                <w:szCs w:val="24"/>
              </w:rPr>
            </w:pPr>
            <w:r w:rsidRPr="00CD429F">
              <w:rPr>
                <w:rFonts w:ascii="Times New Roman" w:hAnsi="Times New Roman"/>
                <w:b/>
                <w:color w:val="000000"/>
                <w:sz w:val="24"/>
                <w:szCs w:val="24"/>
              </w:rPr>
              <w:t>Tebliğin İlgili Maddesi Kapsamında Çalıştırılacak Personel</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60" w:line="240" w:lineRule="auto"/>
              <w:jc w:val="center"/>
              <w:outlineLvl w:val="1"/>
              <w:rPr>
                <w:rFonts w:ascii="Times New Roman" w:hAnsi="Times New Roman"/>
                <w:b/>
                <w:bCs/>
                <w:iCs/>
                <w:color w:val="000000"/>
                <w:sz w:val="24"/>
                <w:szCs w:val="24"/>
              </w:rPr>
            </w:pPr>
            <w:r w:rsidRPr="00CD429F">
              <w:rPr>
                <w:rFonts w:ascii="Times New Roman" w:hAnsi="Times New Roman"/>
                <w:b/>
                <w:bCs/>
                <w:iCs/>
                <w:color w:val="000000"/>
                <w:sz w:val="24"/>
                <w:szCs w:val="24"/>
              </w:rPr>
              <w:t>Adı Soyadı</w:t>
            </w: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60" w:line="240" w:lineRule="auto"/>
              <w:jc w:val="center"/>
              <w:outlineLvl w:val="1"/>
              <w:rPr>
                <w:rFonts w:ascii="Times New Roman" w:hAnsi="Times New Roman"/>
                <w:b/>
                <w:bCs/>
                <w:iCs/>
                <w:color w:val="000000"/>
                <w:sz w:val="24"/>
                <w:szCs w:val="24"/>
              </w:rPr>
            </w:pPr>
            <w:r w:rsidRPr="00CD429F">
              <w:rPr>
                <w:rFonts w:ascii="Times New Roman" w:hAnsi="Times New Roman"/>
                <w:b/>
                <w:bCs/>
                <w:iCs/>
                <w:color w:val="000000"/>
                <w:sz w:val="24"/>
                <w:szCs w:val="24"/>
              </w:rPr>
              <w:t>Mesleği</w:t>
            </w: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line="240" w:lineRule="auto"/>
              <w:jc w:val="both"/>
              <w:rPr>
                <w:rFonts w:ascii="Times New Roman" w:hAnsi="Times New Roman"/>
                <w:b/>
                <w:color w:val="000000"/>
                <w:sz w:val="24"/>
                <w:szCs w:val="24"/>
              </w:rPr>
            </w:pPr>
            <w:r w:rsidRPr="00CD429F">
              <w:rPr>
                <w:rFonts w:ascii="Times New Roman" w:hAnsi="Times New Roman"/>
                <w:b/>
                <w:color w:val="000000"/>
                <w:sz w:val="24"/>
                <w:szCs w:val="24"/>
              </w:rPr>
              <w:t>Sorumlu Olduğu Bölüm, Sayfa, bölüm, ekler vb.</w:t>
            </w:r>
          </w:p>
        </w:tc>
      </w:tr>
      <w:tr w:rsidR="00464613" w:rsidRPr="0066550B" w:rsidTr="00CD429F">
        <w:trPr>
          <w:trHeight w:val="824"/>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Rapor Koordinatörü</w:t>
            </w:r>
          </w:p>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(Madde 5/1-c)</w:t>
            </w:r>
          </w:p>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(En az bir personel)</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0" w:line="240" w:lineRule="auto"/>
              <w:ind w:firstLine="709"/>
              <w:outlineLvl w:val="1"/>
              <w:rPr>
                <w:rFonts w:ascii="Times New Roman" w:hAnsi="Times New Roman"/>
                <w:b/>
                <w:bCs/>
                <w:i/>
                <w:iCs/>
                <w:color w:val="000000"/>
                <w:sz w:val="24"/>
                <w:szCs w:val="24"/>
              </w:rPr>
            </w:pPr>
          </w:p>
        </w:tc>
      </w:tr>
      <w:tr w:rsidR="00464613" w:rsidRPr="0066550B" w:rsidTr="00CD429F">
        <w:trPr>
          <w:trHeight w:val="1042"/>
        </w:trPr>
        <w:tc>
          <w:tcPr>
            <w:tcW w:w="2905" w:type="dxa"/>
            <w:tcBorders>
              <w:top w:val="single" w:sz="4" w:space="0" w:color="auto"/>
              <w:left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Çevre Mühendisi</w:t>
            </w:r>
          </w:p>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(Madde 5/1-a)</w:t>
            </w:r>
          </w:p>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 xml:space="preserve">(En az </w:t>
            </w:r>
            <w:r>
              <w:rPr>
                <w:rFonts w:ascii="Times New Roman" w:hAnsi="Times New Roman"/>
                <w:color w:val="000000"/>
                <w:sz w:val="24"/>
                <w:szCs w:val="24"/>
              </w:rPr>
              <w:t>bir</w:t>
            </w:r>
            <w:r w:rsidRPr="004425DB">
              <w:rPr>
                <w:rFonts w:ascii="Times New Roman" w:hAnsi="Times New Roman"/>
                <w:color w:val="000000"/>
                <w:sz w:val="24"/>
                <w:szCs w:val="24"/>
              </w:rPr>
              <w:t xml:space="preserve"> personel)</w:t>
            </w:r>
          </w:p>
        </w:tc>
        <w:tc>
          <w:tcPr>
            <w:tcW w:w="1854" w:type="dxa"/>
            <w:tcBorders>
              <w:top w:val="single" w:sz="4" w:space="0" w:color="auto"/>
              <w:left w:val="single" w:sz="4" w:space="0" w:color="auto"/>
              <w:right w:val="single" w:sz="4" w:space="0" w:color="auto"/>
            </w:tcBorders>
          </w:tcPr>
          <w:p w:rsidR="00464613" w:rsidRPr="004425DB"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1407" w:type="dxa"/>
            <w:tcBorders>
              <w:top w:val="single" w:sz="4" w:space="0" w:color="auto"/>
              <w:left w:val="single" w:sz="4" w:space="0" w:color="auto"/>
              <w:right w:val="single" w:sz="4" w:space="0" w:color="auto"/>
            </w:tcBorders>
          </w:tcPr>
          <w:p w:rsidR="00464613" w:rsidRPr="004425DB"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2177" w:type="dxa"/>
            <w:tcBorders>
              <w:top w:val="single" w:sz="4" w:space="0" w:color="auto"/>
              <w:left w:val="single" w:sz="4" w:space="0" w:color="auto"/>
              <w:right w:val="single" w:sz="4" w:space="0" w:color="auto"/>
            </w:tcBorders>
          </w:tcPr>
          <w:p w:rsidR="00464613" w:rsidRPr="004425DB" w:rsidRDefault="00464613" w:rsidP="00CD429F">
            <w:pPr>
              <w:keepNext/>
              <w:spacing w:before="240" w:after="0" w:line="240" w:lineRule="auto"/>
              <w:ind w:firstLine="709"/>
              <w:outlineLvl w:val="1"/>
              <w:rPr>
                <w:rFonts w:ascii="Times New Roman" w:hAnsi="Times New Roman"/>
                <w:b/>
                <w:bCs/>
                <w:i/>
                <w:iCs/>
                <w:color w:val="000000"/>
                <w:sz w:val="24"/>
                <w:szCs w:val="24"/>
              </w:rPr>
            </w:pPr>
          </w:p>
        </w:tc>
      </w:tr>
      <w:tr w:rsidR="00464613" w:rsidRPr="0066550B" w:rsidTr="00CD429F">
        <w:trPr>
          <w:cantSplit/>
          <w:trHeight w:val="745"/>
        </w:trPr>
        <w:tc>
          <w:tcPr>
            <w:tcW w:w="2905" w:type="dxa"/>
            <w:vMerge w:val="restart"/>
            <w:tcBorders>
              <w:top w:val="single" w:sz="4" w:space="0" w:color="auto"/>
              <w:left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 xml:space="preserve">Mühendislik veya mimarlık fakülteleri veya fakülte veya akademi veya dört yıllık yüksekokul veya fen veya edebiyat fakültelerinden mezun </w:t>
            </w:r>
            <w:r>
              <w:rPr>
                <w:rFonts w:ascii="Times New Roman" w:hAnsi="Times New Roman"/>
                <w:color w:val="000000"/>
                <w:sz w:val="24"/>
                <w:szCs w:val="24"/>
              </w:rPr>
              <w:t>personel (Madde 5/1-b, en az üç</w:t>
            </w:r>
            <w:r w:rsidRPr="004425DB">
              <w:rPr>
                <w:rFonts w:ascii="Times New Roman" w:hAnsi="Times New Roman"/>
                <w:color w:val="000000"/>
                <w:sz w:val="24"/>
                <w:szCs w:val="24"/>
              </w:rPr>
              <w:t xml:space="preserve"> personel)</w:t>
            </w:r>
          </w:p>
        </w:tc>
        <w:tc>
          <w:tcPr>
            <w:tcW w:w="1854" w:type="dxa"/>
            <w:tcBorders>
              <w:top w:val="single" w:sz="4" w:space="0" w:color="auto"/>
              <w:left w:val="single" w:sz="4" w:space="0" w:color="auto"/>
              <w:right w:val="single" w:sz="4" w:space="0" w:color="auto"/>
            </w:tcBorders>
          </w:tcPr>
          <w:p w:rsidR="00464613" w:rsidRPr="004425DB" w:rsidRDefault="00464613" w:rsidP="00CD429F">
            <w:pPr>
              <w:spacing w:line="240" w:lineRule="auto"/>
              <w:ind w:firstLine="709"/>
              <w:jc w:val="both"/>
              <w:rPr>
                <w:rFonts w:ascii="Times New Roman" w:hAnsi="Times New Roman"/>
                <w:color w:val="000000"/>
                <w:sz w:val="24"/>
                <w:szCs w:val="24"/>
              </w:rPr>
            </w:pPr>
          </w:p>
        </w:tc>
        <w:tc>
          <w:tcPr>
            <w:tcW w:w="1407" w:type="dxa"/>
            <w:tcBorders>
              <w:top w:val="single" w:sz="4" w:space="0" w:color="auto"/>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c>
          <w:tcPr>
            <w:tcW w:w="2177" w:type="dxa"/>
            <w:tcBorders>
              <w:top w:val="single" w:sz="4" w:space="0" w:color="auto"/>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CD429F">
        <w:trPr>
          <w:cantSplit/>
          <w:trHeight w:val="745"/>
        </w:trPr>
        <w:tc>
          <w:tcPr>
            <w:tcW w:w="2905" w:type="dxa"/>
            <w:vMerge/>
            <w:tcBorders>
              <w:left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p>
        </w:tc>
        <w:tc>
          <w:tcPr>
            <w:tcW w:w="1854" w:type="dxa"/>
            <w:tcBorders>
              <w:top w:val="single" w:sz="4" w:space="0" w:color="auto"/>
              <w:left w:val="single" w:sz="4" w:space="0" w:color="auto"/>
              <w:right w:val="single" w:sz="4" w:space="0" w:color="auto"/>
            </w:tcBorders>
          </w:tcPr>
          <w:p w:rsidR="00464613" w:rsidRPr="004425DB" w:rsidRDefault="00464613" w:rsidP="00CD429F">
            <w:pPr>
              <w:spacing w:line="240" w:lineRule="auto"/>
              <w:ind w:firstLine="709"/>
              <w:jc w:val="both"/>
              <w:rPr>
                <w:rFonts w:ascii="Times New Roman" w:hAnsi="Times New Roman"/>
                <w:color w:val="000000"/>
                <w:sz w:val="24"/>
                <w:szCs w:val="24"/>
              </w:rPr>
            </w:pPr>
          </w:p>
        </w:tc>
        <w:tc>
          <w:tcPr>
            <w:tcW w:w="140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c>
          <w:tcPr>
            <w:tcW w:w="217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CD429F">
        <w:trPr>
          <w:cantSplit/>
          <w:trHeight w:val="745"/>
        </w:trPr>
        <w:tc>
          <w:tcPr>
            <w:tcW w:w="2905" w:type="dxa"/>
            <w:vMerge/>
            <w:tcBorders>
              <w:left w:val="single" w:sz="4" w:space="0" w:color="auto"/>
              <w:bottom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p>
        </w:tc>
        <w:tc>
          <w:tcPr>
            <w:tcW w:w="1854" w:type="dxa"/>
            <w:tcBorders>
              <w:top w:val="single" w:sz="4" w:space="0" w:color="auto"/>
              <w:left w:val="single" w:sz="4" w:space="0" w:color="auto"/>
              <w:right w:val="single" w:sz="4" w:space="0" w:color="auto"/>
            </w:tcBorders>
          </w:tcPr>
          <w:p w:rsidR="00464613" w:rsidRPr="004425DB" w:rsidRDefault="00464613" w:rsidP="00CD429F">
            <w:pPr>
              <w:spacing w:line="240" w:lineRule="auto"/>
              <w:ind w:firstLine="709"/>
              <w:jc w:val="both"/>
              <w:rPr>
                <w:rFonts w:ascii="Times New Roman" w:hAnsi="Times New Roman"/>
                <w:color w:val="000000"/>
                <w:sz w:val="24"/>
                <w:szCs w:val="24"/>
              </w:rPr>
            </w:pPr>
          </w:p>
        </w:tc>
        <w:tc>
          <w:tcPr>
            <w:tcW w:w="140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c>
          <w:tcPr>
            <w:tcW w:w="217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CD429F">
        <w:trPr>
          <w:trHeight w:val="991"/>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Madde 5/1-ç kapsamındaki personel (En az bir personel)</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p w:rsidR="00464613" w:rsidRPr="00CD429F" w:rsidRDefault="00464613" w:rsidP="00CD429F">
            <w:pPr>
              <w:spacing w:after="0" w:line="240" w:lineRule="auto"/>
              <w:ind w:firstLine="709"/>
              <w:jc w:val="both"/>
              <w:rPr>
                <w:rFonts w:ascii="Times New Roman" w:hAnsi="Times New Roman"/>
                <w:color w:val="000000"/>
                <w:sz w:val="24"/>
                <w:szCs w:val="24"/>
              </w:rPr>
            </w:pPr>
          </w:p>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35678B">
        <w:trPr>
          <w:trHeight w:val="1032"/>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90654F" w:rsidP="00CD429F">
            <w:pPr>
              <w:spacing w:after="0" w:line="240" w:lineRule="auto"/>
              <w:rPr>
                <w:rFonts w:ascii="Times New Roman" w:hAnsi="Times New Roman"/>
                <w:color w:val="000000"/>
                <w:sz w:val="24"/>
                <w:szCs w:val="24"/>
              </w:rPr>
            </w:pPr>
            <w:r>
              <w:rPr>
                <w:rFonts w:ascii="Times New Roman" w:hAnsi="Times New Roman"/>
                <w:color w:val="000000"/>
                <w:sz w:val="24"/>
                <w:szCs w:val="24"/>
              </w:rPr>
              <w:t>Proje personeli</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r>
    </w:tbl>
    <w:p w:rsidR="00464613" w:rsidRDefault="00464613" w:rsidP="00464613">
      <w:pPr>
        <w:rPr>
          <w:rFonts w:ascii="Times New Roman" w:hAnsi="Times New Roman" w:cs="Times New Roman"/>
          <w:b/>
          <w:sz w:val="28"/>
          <w:szCs w:val="28"/>
        </w:rPr>
      </w:pPr>
    </w:p>
    <w:p w:rsidR="00464613" w:rsidRDefault="00464613" w:rsidP="00464613">
      <w:pPr>
        <w:rPr>
          <w:rFonts w:ascii="Times New Roman" w:hAnsi="Times New Roman" w:cs="Times New Roman"/>
          <w:b/>
          <w:sz w:val="28"/>
          <w:szCs w:val="28"/>
        </w:rPr>
      </w:pPr>
    </w:p>
    <w:p w:rsidR="00464613" w:rsidRDefault="00464613" w:rsidP="00464613">
      <w:pPr>
        <w:rPr>
          <w:rFonts w:ascii="Times New Roman" w:hAnsi="Times New Roman" w:cs="Times New Roman"/>
          <w:b/>
          <w:sz w:val="28"/>
          <w:szCs w:val="28"/>
        </w:rPr>
      </w:pPr>
    </w:p>
    <w:p w:rsidR="0035678B" w:rsidRDefault="0035678B" w:rsidP="00464613">
      <w:pPr>
        <w:rPr>
          <w:rFonts w:ascii="Times New Roman" w:hAnsi="Times New Roman" w:cs="Times New Roman"/>
          <w:b/>
          <w:sz w:val="28"/>
          <w:szCs w:val="28"/>
        </w:rPr>
      </w:pPr>
    </w:p>
    <w:p w:rsidR="00464613" w:rsidRDefault="00464613" w:rsidP="00464613">
      <w:pPr>
        <w:rPr>
          <w:rFonts w:ascii="Times New Roman" w:hAnsi="Times New Roman" w:cs="Times New Roman"/>
          <w:b/>
          <w:sz w:val="28"/>
          <w:szCs w:val="28"/>
        </w:rPr>
      </w:pPr>
    </w:p>
    <w:p w:rsidR="00464613" w:rsidRPr="0035678B" w:rsidRDefault="00464613" w:rsidP="00464613">
      <w:pPr>
        <w:rPr>
          <w:rFonts w:ascii="Times New Roman" w:hAnsi="Times New Roman" w:cs="Times New Roman"/>
          <w:b/>
          <w:sz w:val="28"/>
          <w:szCs w:val="28"/>
        </w:rPr>
      </w:pPr>
      <w:r>
        <w:rPr>
          <w:rFonts w:ascii="Times New Roman" w:hAnsi="Times New Roman" w:cs="Times New Roman"/>
          <w:b/>
          <w:sz w:val="28"/>
          <w:szCs w:val="28"/>
        </w:rPr>
        <w:t>Ek-2</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464613" w:rsidRPr="0066550B" w:rsidTr="00CD429F">
        <w:trPr>
          <w:trHeight w:val="2330"/>
        </w:trPr>
        <w:tc>
          <w:tcPr>
            <w:tcW w:w="10065" w:type="dxa"/>
          </w:tcPr>
          <w:p w:rsidR="00464613" w:rsidRPr="00CD429F" w:rsidRDefault="00464613" w:rsidP="00CD429F">
            <w:pPr>
              <w:spacing w:after="0" w:line="240" w:lineRule="auto"/>
              <w:jc w:val="center"/>
              <w:rPr>
                <w:rFonts w:ascii="Times New Roman" w:eastAsia="Times New Roman" w:hAnsi="Times New Roman"/>
                <w:b/>
                <w:color w:val="000000"/>
                <w:sz w:val="18"/>
                <w:szCs w:val="18"/>
                <w:lang w:eastAsia="tr-TR"/>
              </w:rPr>
            </w:pPr>
          </w:p>
          <w:p w:rsidR="00464613" w:rsidRPr="00CD429F" w:rsidRDefault="00464613" w:rsidP="00CD429F">
            <w:pPr>
              <w:spacing w:after="0" w:line="240" w:lineRule="auto"/>
              <w:jc w:val="center"/>
              <w:rPr>
                <w:rFonts w:ascii="Times New Roman" w:eastAsia="Times New Roman" w:hAnsi="Times New Roman"/>
                <w:b/>
                <w:color w:val="000000"/>
                <w:sz w:val="18"/>
                <w:szCs w:val="18"/>
                <w:lang w:eastAsia="tr-TR"/>
              </w:rPr>
            </w:pPr>
            <w:r w:rsidRPr="00CD429F">
              <w:rPr>
                <w:rFonts w:ascii="Times New Roman" w:eastAsia="Times New Roman" w:hAnsi="Times New Roman"/>
                <w:b/>
                <w:color w:val="000000"/>
                <w:sz w:val="18"/>
                <w:szCs w:val="18"/>
                <w:lang w:eastAsia="tr-TR"/>
              </w:rPr>
              <w:t>ÇED SÜRECİ DEĞERLENDİRME FORMU</w:t>
            </w:r>
          </w:p>
          <w:p w:rsidR="00464613" w:rsidRPr="00CD429F" w:rsidRDefault="00464613" w:rsidP="00CD429F">
            <w:pPr>
              <w:spacing w:after="0" w:line="240" w:lineRule="auto"/>
              <w:jc w:val="center"/>
              <w:rPr>
                <w:rFonts w:ascii="Times New Roman" w:eastAsia="Times New Roman" w:hAnsi="Times New Roman"/>
                <w:b/>
                <w:color w:val="000000"/>
                <w:sz w:val="18"/>
                <w:szCs w:val="18"/>
                <w:lang w:eastAsia="tr-TR"/>
              </w:rPr>
            </w:pPr>
          </w:p>
          <w:p w:rsidR="00464613" w:rsidRPr="00CD429F" w:rsidRDefault="00464613" w:rsidP="00CD429F">
            <w:pPr>
              <w:spacing w:after="0" w:line="120" w:lineRule="atLeast"/>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Rapor Hazırlayan Kurum/Kuruluş Adı</w:t>
            </w:r>
            <w:r w:rsidRPr="00CD429F">
              <w:rPr>
                <w:rFonts w:ascii="Times New Roman" w:eastAsia="SimSun" w:hAnsi="Times New Roman"/>
                <w:color w:val="000000"/>
                <w:sz w:val="18"/>
                <w:szCs w:val="18"/>
                <w:lang w:eastAsia="zh-CN"/>
              </w:rPr>
              <w:tab/>
              <w:t xml:space="preserve">                :</w:t>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t>Tarih:    /    /</w:t>
            </w:r>
          </w:p>
          <w:p w:rsidR="00464613" w:rsidRPr="00CD429F" w:rsidRDefault="00464613" w:rsidP="00CD429F">
            <w:pPr>
              <w:spacing w:after="0" w:line="120" w:lineRule="atLeast"/>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Yeterlik Belge No</w:t>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t xml:space="preserve">                :</w:t>
            </w:r>
          </w:p>
          <w:p w:rsidR="00464613" w:rsidRPr="00CD429F" w:rsidRDefault="00464613" w:rsidP="00CD429F">
            <w:pPr>
              <w:spacing w:after="0" w:line="120" w:lineRule="atLeast"/>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Projenin Adı</w:t>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t>:</w:t>
            </w:r>
          </w:p>
          <w:p w:rsidR="00464613" w:rsidRPr="00CD429F" w:rsidRDefault="00464613" w:rsidP="00CD429F">
            <w:pPr>
              <w:tabs>
                <w:tab w:val="left" w:pos="2835"/>
                <w:tab w:val="left" w:pos="3119"/>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Projenin Adresi</w:t>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t>:</w:t>
            </w:r>
          </w:p>
          <w:p w:rsidR="00464613" w:rsidRPr="00CD429F" w:rsidRDefault="00464613" w:rsidP="00CD429F">
            <w:pPr>
              <w:tabs>
                <w:tab w:val="left" w:pos="2835"/>
                <w:tab w:val="left" w:pos="3119"/>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Proje Sahibi</w:t>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t>:</w:t>
            </w:r>
            <w:r w:rsidRPr="00CD429F">
              <w:rPr>
                <w:rFonts w:ascii="Times New Roman" w:eastAsia="Times New Roman" w:hAnsi="Times New Roman"/>
                <w:color w:val="000000"/>
                <w:sz w:val="18"/>
                <w:szCs w:val="18"/>
                <w:lang w:eastAsia="tr-TR"/>
              </w:rPr>
              <w:tab/>
            </w:r>
          </w:p>
          <w:tbl>
            <w:tblPr>
              <w:tblW w:w="95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836"/>
              <w:gridCol w:w="1574"/>
              <w:gridCol w:w="1701"/>
            </w:tblGrid>
            <w:tr w:rsidR="00464613" w:rsidRPr="0066550B" w:rsidTr="00CD429F">
              <w:trPr>
                <w:trHeight w:val="309"/>
              </w:trPr>
              <w:tc>
                <w:tcPr>
                  <w:tcW w:w="5457" w:type="dxa"/>
                </w:tcPr>
                <w:p w:rsidR="00464613" w:rsidRPr="00CD429F" w:rsidRDefault="00464613" w:rsidP="00CD429F">
                  <w:pPr>
                    <w:spacing w:after="120" w:line="480" w:lineRule="auto"/>
                    <w:rPr>
                      <w:rFonts w:ascii="Times New Roman" w:eastAsia="SimSun" w:hAnsi="Times New Roman"/>
                      <w:b/>
                      <w:color w:val="000000"/>
                      <w:sz w:val="18"/>
                      <w:szCs w:val="18"/>
                      <w:lang w:eastAsia="zh-CN"/>
                    </w:rPr>
                  </w:pPr>
                </w:p>
              </w:tc>
              <w:tc>
                <w:tcPr>
                  <w:tcW w:w="836" w:type="dxa"/>
                </w:tcPr>
                <w:p w:rsidR="00464613" w:rsidRPr="00CD429F" w:rsidRDefault="00464613" w:rsidP="00CD429F">
                  <w:pPr>
                    <w:spacing w:after="120" w:line="480" w:lineRule="auto"/>
                    <w:jc w:val="center"/>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PUAN</w:t>
                  </w:r>
                </w:p>
              </w:tc>
              <w:tc>
                <w:tcPr>
                  <w:tcW w:w="1574" w:type="dxa"/>
                </w:tcPr>
                <w:p w:rsidR="00464613" w:rsidRPr="00CD429F" w:rsidRDefault="00464613" w:rsidP="00CD429F">
                  <w:pPr>
                    <w:spacing w:after="120" w:line="480" w:lineRule="auto"/>
                    <w:jc w:val="center"/>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VERİLEN PUAN</w:t>
                  </w:r>
                </w:p>
              </w:tc>
              <w:tc>
                <w:tcPr>
                  <w:tcW w:w="1701" w:type="dxa"/>
                </w:tcPr>
                <w:p w:rsidR="00464613" w:rsidRPr="00CD429F" w:rsidRDefault="00464613" w:rsidP="00CD429F">
                  <w:pPr>
                    <w:spacing w:after="120" w:line="480" w:lineRule="auto"/>
                    <w:jc w:val="center"/>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AÇIKLAMA</w:t>
                  </w:r>
                </w:p>
              </w:tc>
            </w:tr>
            <w:tr w:rsidR="00464613" w:rsidRPr="0066550B" w:rsidTr="00CD429F">
              <w:trPr>
                <w:trHeight w:val="761"/>
              </w:trPr>
              <w:tc>
                <w:tcPr>
                  <w:tcW w:w="5457" w:type="dxa"/>
                </w:tcPr>
                <w:p w:rsidR="00464613" w:rsidRPr="00CD429F" w:rsidRDefault="00464613" w:rsidP="00CD429F">
                  <w:pPr>
                    <w:tabs>
                      <w:tab w:val="left" w:pos="567"/>
                    </w:tabs>
                    <w:spacing w:after="0" w:line="120" w:lineRule="atLeast"/>
                    <w:rPr>
                      <w:rFonts w:ascii="Times New Roman" w:eastAsia="Times New Roman" w:hAnsi="Times New Roman"/>
                      <w:b/>
                      <w:color w:val="000000"/>
                      <w:sz w:val="18"/>
                      <w:szCs w:val="18"/>
                      <w:lang w:eastAsia="tr-TR"/>
                    </w:rPr>
                  </w:pPr>
                  <w:r w:rsidRPr="00AD79A2">
                    <w:rPr>
                      <w:rFonts w:ascii="Times New Roman" w:eastAsia="Times New Roman" w:hAnsi="Times New Roman"/>
                      <w:b/>
                      <w:color w:val="000000"/>
                      <w:sz w:val="18"/>
                      <w:szCs w:val="18"/>
                      <w:lang w:eastAsia="tr-TR"/>
                    </w:rPr>
                    <w:t>1.</w:t>
                  </w:r>
                  <w:r w:rsidRPr="00CD429F">
                    <w:rPr>
                      <w:rFonts w:ascii="Times New Roman" w:eastAsia="Times New Roman" w:hAnsi="Times New Roman"/>
                      <w:b/>
                      <w:color w:val="000000"/>
                      <w:sz w:val="18"/>
                      <w:szCs w:val="18"/>
                      <w:lang w:eastAsia="tr-TR"/>
                    </w:rPr>
                    <w:t>Bakanlığa sunulan ÇED Başvuru Dosyası;</w:t>
                  </w:r>
                </w:p>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p>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ÇED Başvuru Dosyasının ÇED Yönetmeliği Ek-3’ünde yer alan ÇED Genel Formatına uygunluğu</w:t>
                  </w:r>
                  <w:r w:rsidRPr="00CD429F">
                    <w:rPr>
                      <w:rFonts w:ascii="Times New Roman" w:eastAsia="Times New Roman" w:hAnsi="Times New Roman"/>
                      <w:color w:val="000000"/>
                      <w:sz w:val="18"/>
                      <w:szCs w:val="18"/>
                      <w:lang w:eastAsia="tr-TR"/>
                    </w:rPr>
                    <w:t xml:space="preserve">, </w:t>
                  </w:r>
                </w:p>
              </w:tc>
              <w:tc>
                <w:tcPr>
                  <w:tcW w:w="836" w:type="dxa"/>
                  <w:vAlign w:val="center"/>
                </w:tcPr>
                <w:p w:rsidR="00464613" w:rsidRPr="00CD429F" w:rsidRDefault="00464613" w:rsidP="00CD429F">
                  <w:pPr>
                    <w:spacing w:after="120" w:line="360" w:lineRule="auto"/>
                    <w:jc w:val="center"/>
                    <w:rPr>
                      <w:rFonts w:ascii="Times New Roman" w:eastAsia="SimSun" w:hAnsi="Times New Roman"/>
                      <w:strike/>
                      <w:color w:val="000000"/>
                      <w:sz w:val="18"/>
                      <w:szCs w:val="18"/>
                      <w:lang w:eastAsia="zh-CN"/>
                    </w:rPr>
                  </w:pPr>
                  <w:r w:rsidRPr="00CD429F">
                    <w:rPr>
                      <w:rFonts w:ascii="Times New Roman" w:eastAsia="SimSun" w:hAnsi="Times New Roman"/>
                      <w:color w:val="000000"/>
                      <w:sz w:val="18"/>
                      <w:szCs w:val="18"/>
                      <w:lang w:eastAsia="zh-CN"/>
                    </w:rPr>
                    <w:t>0-15</w:t>
                  </w:r>
                </w:p>
              </w:tc>
              <w:tc>
                <w:tcPr>
                  <w:tcW w:w="1574" w:type="dxa"/>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329"/>
              </w:trPr>
              <w:tc>
                <w:tcPr>
                  <w:tcW w:w="5457" w:type="dxa"/>
                </w:tcPr>
                <w:p w:rsidR="00464613" w:rsidRPr="00CD429F" w:rsidRDefault="00464613" w:rsidP="00CD429F">
                  <w:pPr>
                    <w:spacing w:after="0" w:line="120" w:lineRule="atLeast"/>
                    <w:rPr>
                      <w:rFonts w:ascii="Times New Roman" w:eastAsia="SimSun" w:hAnsi="Times New Roman"/>
                      <w:color w:val="000000"/>
                      <w:sz w:val="18"/>
                      <w:szCs w:val="18"/>
                      <w:lang w:eastAsia="zh-CN"/>
                    </w:rPr>
                  </w:pPr>
                </w:p>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b/>
                      <w:color w:val="000000"/>
                      <w:sz w:val="18"/>
                      <w:szCs w:val="18"/>
                      <w:lang w:eastAsia="tr-TR"/>
                    </w:rPr>
                    <w:t>2</w:t>
                  </w:r>
                  <w:r w:rsidRPr="00CD429F">
                    <w:rPr>
                      <w:rFonts w:ascii="Times New Roman" w:eastAsia="Times New Roman" w:hAnsi="Times New Roman"/>
                      <w:color w:val="000000"/>
                      <w:sz w:val="18"/>
                      <w:szCs w:val="18"/>
                      <w:lang w:eastAsia="tr-TR"/>
                    </w:rPr>
                    <w:t xml:space="preserve">. </w:t>
                  </w:r>
                  <w:r w:rsidRPr="00CD429F">
                    <w:rPr>
                      <w:rFonts w:ascii="Times New Roman" w:eastAsia="Times New Roman" w:hAnsi="Times New Roman"/>
                      <w:b/>
                      <w:color w:val="000000"/>
                      <w:sz w:val="18"/>
                      <w:szCs w:val="18"/>
                      <w:lang w:eastAsia="tr-TR"/>
                    </w:rPr>
                    <w:t>Halkın Katılım Toplantısı</w:t>
                  </w:r>
                  <w:r w:rsidRPr="00CD429F">
                    <w:rPr>
                      <w:rFonts w:ascii="Times New Roman" w:eastAsia="Times New Roman" w:hAnsi="Times New Roman"/>
                      <w:color w:val="000000"/>
                      <w:sz w:val="18"/>
                      <w:szCs w:val="18"/>
                      <w:lang w:eastAsia="tr-TR"/>
                    </w:rPr>
                    <w:t xml:space="preserve">; </w:t>
                  </w:r>
                </w:p>
              </w:tc>
              <w:tc>
                <w:tcPr>
                  <w:tcW w:w="836" w:type="dxa"/>
                  <w:vAlign w:val="center"/>
                </w:tcPr>
                <w:p w:rsidR="00464613" w:rsidRPr="00CD429F" w:rsidRDefault="00464613" w:rsidP="00CD429F">
                  <w:pPr>
                    <w:spacing w:after="120" w:line="480" w:lineRule="auto"/>
                    <w:jc w:val="center"/>
                    <w:rPr>
                      <w:rFonts w:ascii="Times New Roman" w:eastAsia="SimSun" w:hAnsi="Times New Roman"/>
                      <w:color w:val="000000"/>
                      <w:sz w:val="18"/>
                      <w:szCs w:val="18"/>
                      <w:lang w:eastAsia="zh-CN"/>
                    </w:rPr>
                  </w:pPr>
                </w:p>
              </w:tc>
              <w:tc>
                <w:tcPr>
                  <w:tcW w:w="1574" w:type="dxa"/>
                  <w:vMerge w:val="restart"/>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vMerge w:val="restart"/>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200"/>
              </w:trPr>
              <w:tc>
                <w:tcPr>
                  <w:tcW w:w="5457" w:type="dxa"/>
                  <w:tcBorders>
                    <w:bottom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a) Halkın Katılım Toplantısı organizasyonu</w:t>
                  </w:r>
                </w:p>
              </w:tc>
              <w:tc>
                <w:tcPr>
                  <w:tcW w:w="836" w:type="dxa"/>
                  <w:tcBorders>
                    <w:bottom w:val="single" w:sz="4" w:space="0" w:color="auto"/>
                  </w:tcBorders>
                  <w:vAlign w:val="center"/>
                </w:tcPr>
                <w:p w:rsidR="00464613" w:rsidRPr="00CD429F" w:rsidRDefault="00464613" w:rsidP="00CD429F">
                  <w:pPr>
                    <w:spacing w:after="120" w:line="48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0-5</w:t>
                  </w:r>
                </w:p>
              </w:tc>
              <w:tc>
                <w:tcPr>
                  <w:tcW w:w="1574"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440"/>
              </w:trPr>
              <w:tc>
                <w:tcPr>
                  <w:tcW w:w="5457" w:type="dxa"/>
                  <w:tcBorders>
                    <w:top w:val="single" w:sz="4" w:space="0" w:color="auto"/>
                  </w:tcBorders>
                </w:tcPr>
                <w:p w:rsidR="00464613" w:rsidRPr="00CD429F" w:rsidRDefault="00464613" w:rsidP="00CD429F">
                  <w:pPr>
                    <w:tabs>
                      <w:tab w:val="left" w:pos="567"/>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b) Halkın Katılım Toplantısında proj</w:t>
                  </w:r>
                  <w:r>
                    <w:rPr>
                      <w:rFonts w:ascii="Times New Roman" w:eastAsia="Times New Roman" w:hAnsi="Times New Roman"/>
                      <w:color w:val="000000"/>
                      <w:sz w:val="18"/>
                      <w:szCs w:val="18"/>
                      <w:lang w:eastAsia="tr-TR"/>
                    </w:rPr>
                    <w:t>enin halka tanıtım kabiliyeti</w:t>
                  </w:r>
                </w:p>
              </w:tc>
              <w:tc>
                <w:tcPr>
                  <w:tcW w:w="836" w:type="dxa"/>
                  <w:tcBorders>
                    <w:top w:val="single" w:sz="4" w:space="0" w:color="auto"/>
                  </w:tcBorders>
                  <w:vAlign w:val="center"/>
                </w:tcPr>
                <w:p w:rsidR="00464613" w:rsidRPr="00CD429F" w:rsidRDefault="00464613" w:rsidP="00CD429F">
                  <w:pPr>
                    <w:spacing w:after="120" w:line="48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0-10</w:t>
                  </w:r>
                </w:p>
              </w:tc>
              <w:tc>
                <w:tcPr>
                  <w:tcW w:w="1574"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366"/>
              </w:trPr>
              <w:tc>
                <w:tcPr>
                  <w:tcW w:w="5457" w:type="dxa"/>
                </w:tcPr>
                <w:p w:rsidR="00464613" w:rsidRPr="00CD429F" w:rsidRDefault="00464613" w:rsidP="00CD429F">
                  <w:pPr>
                    <w:tabs>
                      <w:tab w:val="left" w:pos="567"/>
                    </w:tabs>
                    <w:spacing w:after="0" w:line="120" w:lineRule="atLeast"/>
                    <w:rPr>
                      <w:rFonts w:ascii="Times New Roman" w:eastAsia="SimSun" w:hAnsi="Times New Roman"/>
                      <w:color w:val="000000"/>
                      <w:sz w:val="18"/>
                      <w:szCs w:val="18"/>
                      <w:lang w:eastAsia="zh-CN"/>
                    </w:rPr>
                  </w:pPr>
                  <w:r w:rsidRPr="00CD429F">
                    <w:rPr>
                      <w:rFonts w:ascii="Times New Roman" w:eastAsia="Times New Roman" w:hAnsi="Times New Roman"/>
                      <w:b/>
                      <w:color w:val="000000"/>
                      <w:sz w:val="18"/>
                      <w:szCs w:val="18"/>
                      <w:lang w:eastAsia="tr-TR"/>
                    </w:rPr>
                    <w:t>3.</w:t>
                  </w:r>
                  <w:r w:rsidRPr="00CD429F">
                    <w:rPr>
                      <w:rFonts w:ascii="Times New Roman" w:eastAsia="Times New Roman" w:hAnsi="Times New Roman"/>
                      <w:color w:val="000000"/>
                      <w:sz w:val="18"/>
                      <w:szCs w:val="18"/>
                      <w:lang w:eastAsia="tr-TR"/>
                    </w:rPr>
                    <w:t xml:space="preserve"> </w:t>
                  </w:r>
                  <w:r w:rsidRPr="00CD429F">
                    <w:rPr>
                      <w:rFonts w:ascii="Times New Roman" w:eastAsia="Times New Roman" w:hAnsi="Times New Roman"/>
                      <w:b/>
                      <w:color w:val="000000"/>
                      <w:sz w:val="18"/>
                      <w:szCs w:val="18"/>
                      <w:lang w:eastAsia="tr-TR"/>
                    </w:rPr>
                    <w:t>Bakanlığa sunulan ÇED Raporu</w:t>
                  </w:r>
                  <w:r w:rsidRPr="00CD429F">
                    <w:rPr>
                      <w:rFonts w:ascii="Times New Roman" w:eastAsia="Times New Roman" w:hAnsi="Times New Roman"/>
                      <w:color w:val="000000"/>
                      <w:sz w:val="18"/>
                      <w:szCs w:val="18"/>
                      <w:lang w:eastAsia="tr-TR"/>
                    </w:rPr>
                    <w:t xml:space="preserve"> </w:t>
                  </w:r>
                  <w:r w:rsidRPr="00CD429F">
                    <w:rPr>
                      <w:rFonts w:ascii="Times New Roman" w:eastAsia="Times New Roman" w:hAnsi="Times New Roman"/>
                      <w:b/>
                      <w:color w:val="000000"/>
                      <w:sz w:val="18"/>
                      <w:szCs w:val="18"/>
                      <w:lang w:eastAsia="tr-TR"/>
                    </w:rPr>
                    <w:t>ile ilgili olarak;</w:t>
                  </w:r>
                </w:p>
              </w:tc>
              <w:tc>
                <w:tcPr>
                  <w:tcW w:w="836" w:type="dxa"/>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p>
              </w:tc>
              <w:tc>
                <w:tcPr>
                  <w:tcW w:w="1574" w:type="dxa"/>
                  <w:vMerge w:val="restart"/>
                </w:tcPr>
                <w:p w:rsidR="00464613" w:rsidRPr="00CD429F" w:rsidRDefault="00464613" w:rsidP="00CD429F">
                  <w:pPr>
                    <w:spacing w:after="0" w:line="120" w:lineRule="atLeast"/>
                    <w:rPr>
                      <w:rFonts w:ascii="Times New Roman" w:eastAsia="SimSun" w:hAnsi="Times New Roman"/>
                      <w:color w:val="000000"/>
                      <w:sz w:val="18"/>
                      <w:szCs w:val="18"/>
                      <w:lang w:eastAsia="zh-CN"/>
                    </w:rPr>
                  </w:pPr>
                </w:p>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val="restart"/>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400"/>
              </w:trPr>
              <w:tc>
                <w:tcPr>
                  <w:tcW w:w="5457" w:type="dxa"/>
                  <w:tcBorders>
                    <w:bottom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a) ÇED Raporu özel formatına</w:t>
                  </w:r>
                  <w:r>
                    <w:rPr>
                      <w:rFonts w:ascii="Times New Roman" w:eastAsia="Times New Roman" w:hAnsi="Times New Roman"/>
                      <w:color w:val="000000"/>
                      <w:sz w:val="18"/>
                      <w:szCs w:val="18"/>
                      <w:lang w:eastAsia="tr-TR"/>
                    </w:rPr>
                    <w:t xml:space="preserve"> uygunluğu</w:t>
                  </w:r>
                </w:p>
              </w:tc>
              <w:tc>
                <w:tcPr>
                  <w:tcW w:w="836" w:type="dxa"/>
                  <w:tcBorders>
                    <w:bottom w:val="single" w:sz="4" w:space="0" w:color="auto"/>
                  </w:tcBorders>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410"/>
              </w:trPr>
              <w:tc>
                <w:tcPr>
                  <w:tcW w:w="5457" w:type="dxa"/>
                  <w:tcBorders>
                    <w:top w:val="single" w:sz="4" w:space="0" w:color="auto"/>
                    <w:bottom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b) ÇED Raporu özel formatında</w:t>
                  </w:r>
                  <w:r w:rsidRPr="00CD429F">
                    <w:rPr>
                      <w:rFonts w:ascii="Times New Roman" w:eastAsia="Times New Roman" w:hAnsi="Times New Roman"/>
                      <w:color w:val="000000"/>
                      <w:sz w:val="18"/>
                      <w:szCs w:val="18"/>
                      <w:lang w:eastAsia="tr-TR"/>
                    </w:rPr>
                    <w:t xml:space="preserve"> belirtilen konulara raporda yer verilme ve çözüm getirilme düzeyi,</w:t>
                  </w:r>
                </w:p>
              </w:tc>
              <w:tc>
                <w:tcPr>
                  <w:tcW w:w="836" w:type="dxa"/>
                  <w:tcBorders>
                    <w:top w:val="single" w:sz="4" w:space="0" w:color="auto"/>
                    <w:bottom w:val="single" w:sz="4" w:space="0" w:color="auto"/>
                  </w:tcBorders>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357"/>
              </w:trPr>
              <w:tc>
                <w:tcPr>
                  <w:tcW w:w="5457" w:type="dxa"/>
                  <w:tcBorders>
                    <w:bottom w:val="single" w:sz="4" w:space="0" w:color="auto"/>
                  </w:tcBorders>
                </w:tcPr>
                <w:p w:rsidR="00464613" w:rsidRPr="00CD429F" w:rsidRDefault="00464613" w:rsidP="00CD429F">
                  <w:pPr>
                    <w:tabs>
                      <w:tab w:val="left" w:pos="567"/>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c) Projenin çevreye olabilecek etkilerinin kapsamlı bir şekilde incelenmesi, alternatiflerin değerlendirilmesi, çevreye olabilecek olumsuz etkilerin giderilmesi için gerekli önlemlerin tespit edilerek rapora yansıtılması</w:t>
                  </w:r>
                </w:p>
              </w:tc>
              <w:tc>
                <w:tcPr>
                  <w:tcW w:w="836" w:type="dxa"/>
                  <w:tcBorders>
                    <w:bottom w:val="single" w:sz="4" w:space="0" w:color="auto"/>
                  </w:tcBorders>
                  <w:vAlign w:val="center"/>
                </w:tcPr>
                <w:p w:rsidR="00464613" w:rsidRPr="00CD429F" w:rsidRDefault="00464613" w:rsidP="00CD429F">
                  <w:pPr>
                    <w:spacing w:after="0" w:line="120" w:lineRule="atLeast"/>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236"/>
              </w:trPr>
              <w:tc>
                <w:tcPr>
                  <w:tcW w:w="5457" w:type="dxa"/>
                </w:tcPr>
                <w:p w:rsidR="00464613" w:rsidRPr="00AD79A2" w:rsidRDefault="00464613" w:rsidP="00CD429F">
                  <w:pPr>
                    <w:spacing w:after="0" w:line="120" w:lineRule="atLeast"/>
                    <w:rPr>
                      <w:rFonts w:ascii="Times New Roman" w:eastAsia="SimSun" w:hAnsi="Times New Roman"/>
                      <w:color w:val="000000"/>
                      <w:sz w:val="18"/>
                      <w:szCs w:val="18"/>
                      <w:lang w:eastAsia="zh-CN"/>
                    </w:rPr>
                  </w:pPr>
                  <w:r w:rsidRPr="00AD79A2">
                    <w:rPr>
                      <w:rFonts w:ascii="Times New Roman" w:eastAsia="SimSun" w:hAnsi="Times New Roman"/>
                      <w:b/>
                      <w:color w:val="000000"/>
                      <w:sz w:val="18"/>
                      <w:szCs w:val="18"/>
                      <w:lang w:eastAsia="zh-CN"/>
                    </w:rPr>
                    <w:t>4</w:t>
                  </w:r>
                  <w:r w:rsidRPr="00AD79A2">
                    <w:rPr>
                      <w:rFonts w:ascii="Times New Roman" w:eastAsia="SimSun" w:hAnsi="Times New Roman"/>
                      <w:color w:val="000000"/>
                      <w:sz w:val="18"/>
                      <w:szCs w:val="18"/>
                      <w:lang w:eastAsia="zh-CN"/>
                    </w:rPr>
                    <w:t>.</w:t>
                  </w:r>
                  <w:r w:rsidRPr="00AD79A2">
                    <w:rPr>
                      <w:rFonts w:ascii="Times New Roman" w:eastAsia="SimSun" w:hAnsi="Times New Roman"/>
                      <w:b/>
                      <w:color w:val="000000"/>
                      <w:sz w:val="18"/>
                      <w:szCs w:val="18"/>
                      <w:lang w:eastAsia="zh-CN"/>
                    </w:rPr>
                    <w:t>İnceleme Değerlendirme</w:t>
                  </w:r>
                  <w:r>
                    <w:rPr>
                      <w:rFonts w:ascii="Times New Roman" w:eastAsia="SimSun" w:hAnsi="Times New Roman"/>
                      <w:b/>
                      <w:color w:val="000000"/>
                      <w:sz w:val="18"/>
                      <w:szCs w:val="18"/>
                      <w:lang w:eastAsia="zh-CN"/>
                    </w:rPr>
                    <w:t xml:space="preserve"> Komisyonu</w:t>
                  </w:r>
                  <w:r w:rsidRPr="00AD79A2">
                    <w:rPr>
                      <w:rFonts w:ascii="Times New Roman" w:eastAsia="SimSun" w:hAnsi="Times New Roman"/>
                      <w:b/>
                      <w:color w:val="000000"/>
                      <w:sz w:val="18"/>
                      <w:szCs w:val="18"/>
                      <w:lang w:eastAsia="zh-CN"/>
                    </w:rPr>
                    <w:t xml:space="preserve"> Toplantısı</w:t>
                  </w:r>
                  <w:r w:rsidRPr="00AD79A2">
                    <w:rPr>
                      <w:rFonts w:ascii="Times New Roman" w:eastAsia="Times New Roman" w:hAnsi="Times New Roman"/>
                      <w:b/>
                      <w:color w:val="000000"/>
                      <w:sz w:val="18"/>
                      <w:szCs w:val="18"/>
                      <w:lang w:eastAsia="tr-TR"/>
                    </w:rPr>
                    <w:t xml:space="preserve"> ile ilgili olarak;</w:t>
                  </w:r>
                </w:p>
              </w:tc>
              <w:tc>
                <w:tcPr>
                  <w:tcW w:w="836" w:type="dxa"/>
                  <w:vAlign w:val="center"/>
                </w:tcPr>
                <w:p w:rsidR="00464613" w:rsidRPr="00AD79A2" w:rsidRDefault="00464613" w:rsidP="00CD429F">
                  <w:pPr>
                    <w:spacing w:after="120" w:line="360" w:lineRule="auto"/>
                    <w:jc w:val="center"/>
                    <w:rPr>
                      <w:rFonts w:ascii="Times New Roman" w:eastAsia="SimSun" w:hAnsi="Times New Roman"/>
                      <w:color w:val="000000"/>
                      <w:sz w:val="18"/>
                      <w:szCs w:val="18"/>
                      <w:lang w:eastAsia="zh-CN"/>
                    </w:rPr>
                  </w:pPr>
                </w:p>
              </w:tc>
              <w:tc>
                <w:tcPr>
                  <w:tcW w:w="1574" w:type="dxa"/>
                  <w:vMerge w:val="restart"/>
                </w:tcPr>
                <w:p w:rsidR="00464613" w:rsidRPr="00AD79A2" w:rsidRDefault="00464613" w:rsidP="00CD429F">
                  <w:pPr>
                    <w:spacing w:after="0" w:line="120" w:lineRule="atLeast"/>
                    <w:rPr>
                      <w:rFonts w:ascii="Times New Roman" w:eastAsia="SimSun" w:hAnsi="Times New Roman"/>
                      <w:color w:val="000000"/>
                      <w:sz w:val="18"/>
                      <w:szCs w:val="18"/>
                      <w:lang w:eastAsia="zh-CN"/>
                    </w:rPr>
                  </w:pPr>
                </w:p>
              </w:tc>
              <w:tc>
                <w:tcPr>
                  <w:tcW w:w="1701" w:type="dxa"/>
                  <w:vMerge w:val="restart"/>
                </w:tcPr>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Pr="00AD79A2"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564"/>
              </w:trPr>
              <w:tc>
                <w:tcPr>
                  <w:tcW w:w="5457" w:type="dxa"/>
                  <w:tcBorders>
                    <w:bottom w:val="single" w:sz="4" w:space="0" w:color="auto"/>
                  </w:tcBorders>
                </w:tcPr>
                <w:p w:rsidR="00464613" w:rsidRPr="00CD429F" w:rsidRDefault="00464613" w:rsidP="00CD429F">
                  <w:pPr>
                    <w:tabs>
                      <w:tab w:val="left" w:pos="567"/>
                    </w:tabs>
                    <w:spacing w:line="120" w:lineRule="atLeast"/>
                    <w:jc w:val="both"/>
                    <w:rPr>
                      <w:color w:val="000000"/>
                      <w:sz w:val="18"/>
                      <w:szCs w:val="18"/>
                    </w:rPr>
                  </w:pPr>
                  <w:r w:rsidRPr="00CD429F">
                    <w:rPr>
                      <w:color w:val="000000"/>
                      <w:sz w:val="18"/>
                      <w:szCs w:val="18"/>
                    </w:rPr>
                    <w:t>a) ÇED Raporu İnceleme Değerlendirme</w:t>
                  </w:r>
                  <w:r>
                    <w:rPr>
                      <w:color w:val="000000"/>
                      <w:sz w:val="18"/>
                      <w:szCs w:val="18"/>
                    </w:rPr>
                    <w:t xml:space="preserve"> Komisyonu</w:t>
                  </w:r>
                  <w:r w:rsidRPr="00CD429F">
                    <w:rPr>
                      <w:color w:val="000000"/>
                      <w:sz w:val="18"/>
                      <w:szCs w:val="18"/>
                    </w:rPr>
                    <w:t xml:space="preserve"> Toplantısı’nda proje kapsamı, proje alanı, çevresel etkileri, yapılan çalışmalar, alınacak önlemler hakkında verilen bilgiler</w:t>
                  </w:r>
                  <w:r>
                    <w:rPr>
                      <w:color w:val="000000"/>
                      <w:sz w:val="18"/>
                      <w:szCs w:val="18"/>
                    </w:rPr>
                    <w:t>in netlik ve yeterlilik düzeyi</w:t>
                  </w:r>
                </w:p>
              </w:tc>
              <w:tc>
                <w:tcPr>
                  <w:tcW w:w="836" w:type="dxa"/>
                  <w:tcBorders>
                    <w:bottom w:val="single" w:sz="4" w:space="0" w:color="auto"/>
                  </w:tcBorders>
                  <w:vAlign w:val="center"/>
                </w:tcPr>
                <w:p w:rsidR="00464613" w:rsidRPr="00CD429F" w:rsidRDefault="00464613" w:rsidP="00CD429F">
                  <w:pPr>
                    <w:spacing w:after="0" w:line="120" w:lineRule="atLeast"/>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0-10</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253"/>
              </w:trPr>
              <w:tc>
                <w:tcPr>
                  <w:tcW w:w="5457" w:type="dxa"/>
                  <w:tcBorders>
                    <w:top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b) Komisyon üyeleri tarafından üzerinde durulan konulara bilgi ve veriye dayalı cevap hâkimiyeti,</w:t>
                  </w:r>
                </w:p>
              </w:tc>
              <w:tc>
                <w:tcPr>
                  <w:tcW w:w="836" w:type="dxa"/>
                  <w:tcBorders>
                    <w:top w:val="single" w:sz="4" w:space="0" w:color="auto"/>
                  </w:tcBorders>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354"/>
              </w:trPr>
              <w:tc>
                <w:tcPr>
                  <w:tcW w:w="5457" w:type="dxa"/>
                </w:tcPr>
                <w:p w:rsidR="00464613" w:rsidRDefault="00464613" w:rsidP="00CD429F">
                  <w:pPr>
                    <w:spacing w:after="0" w:line="120" w:lineRule="atLeast"/>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5.Genel Değerlendirme</w:t>
                  </w:r>
                  <w:r>
                    <w:rPr>
                      <w:rFonts w:ascii="Times New Roman" w:eastAsia="SimSun" w:hAnsi="Times New Roman"/>
                      <w:b/>
                      <w:color w:val="000000"/>
                      <w:sz w:val="18"/>
                      <w:szCs w:val="18"/>
                      <w:lang w:eastAsia="zh-CN"/>
                    </w:rPr>
                    <w:t>;</w:t>
                  </w:r>
                </w:p>
                <w:p w:rsidR="00464613" w:rsidRDefault="00464613" w:rsidP="00CD429F">
                  <w:pPr>
                    <w:spacing w:after="0" w:line="120" w:lineRule="atLeast"/>
                    <w:rPr>
                      <w:rFonts w:ascii="Times New Roman" w:eastAsia="SimSun" w:hAnsi="Times New Roman"/>
                      <w:b/>
                      <w:color w:val="000000"/>
                      <w:sz w:val="18"/>
                      <w:szCs w:val="18"/>
                      <w:lang w:eastAsia="zh-CN"/>
                    </w:rPr>
                  </w:pPr>
                </w:p>
                <w:p w:rsidR="00464613" w:rsidRPr="00CD429F" w:rsidRDefault="00464613" w:rsidP="00CD429F">
                  <w:pPr>
                    <w:spacing w:after="0" w:line="120" w:lineRule="atLeast"/>
                    <w:rPr>
                      <w:rFonts w:ascii="Times New Roman" w:eastAsia="SimSun" w:hAnsi="Times New Roman"/>
                      <w:strike/>
                      <w:color w:val="000000"/>
                      <w:sz w:val="18"/>
                      <w:szCs w:val="18"/>
                      <w:lang w:eastAsia="zh-CN"/>
                    </w:rPr>
                  </w:pPr>
                  <w:r>
                    <w:rPr>
                      <w:rFonts w:ascii="Times New Roman" w:eastAsia="Times New Roman" w:hAnsi="Times New Roman"/>
                      <w:color w:val="000000"/>
                      <w:sz w:val="18"/>
                      <w:szCs w:val="18"/>
                      <w:lang w:eastAsia="tr-TR"/>
                    </w:rPr>
                    <w:t xml:space="preserve">Raporu hazırlayan </w:t>
                  </w:r>
                  <w:r w:rsidRPr="00CD429F">
                    <w:rPr>
                      <w:rFonts w:ascii="Times New Roman" w:eastAsia="Times New Roman" w:hAnsi="Times New Roman"/>
                      <w:color w:val="000000"/>
                      <w:sz w:val="18"/>
                      <w:szCs w:val="18"/>
                      <w:lang w:eastAsia="tr-TR"/>
                    </w:rPr>
                    <w:t>Kurum /Kuruluşun mevzuata</w:t>
                  </w:r>
                  <w:r>
                    <w:rPr>
                      <w:rFonts w:ascii="Times New Roman" w:eastAsia="Times New Roman" w:hAnsi="Times New Roman"/>
                      <w:color w:val="000000"/>
                      <w:sz w:val="18"/>
                      <w:szCs w:val="18"/>
                      <w:lang w:eastAsia="tr-TR"/>
                    </w:rPr>
                    <w:t xml:space="preserve"> ve rapora</w:t>
                  </w:r>
                  <w:r w:rsidRPr="00CD429F">
                    <w:rPr>
                      <w:rFonts w:ascii="Times New Roman" w:eastAsia="Times New Roman" w:hAnsi="Times New Roman"/>
                      <w:color w:val="000000"/>
                      <w:sz w:val="18"/>
                      <w:szCs w:val="18"/>
                      <w:lang w:eastAsia="tr-TR"/>
                    </w:rPr>
                    <w:t xml:space="preserve"> hâkimiyeti,</w:t>
                  </w:r>
                </w:p>
              </w:tc>
              <w:tc>
                <w:tcPr>
                  <w:tcW w:w="836" w:type="dxa"/>
                  <w:vAlign w:val="center"/>
                </w:tcPr>
                <w:p w:rsidR="00464613" w:rsidRPr="00CD429F" w:rsidRDefault="00464613" w:rsidP="00CD429F">
                  <w:pPr>
                    <w:spacing w:after="120" w:line="360" w:lineRule="auto"/>
                    <w:rPr>
                      <w:rFonts w:ascii="Times New Roman" w:eastAsia="SimSun" w:hAnsi="Times New Roman"/>
                      <w:strike/>
                      <w:color w:val="000000"/>
                      <w:sz w:val="18"/>
                      <w:szCs w:val="18"/>
                      <w:lang w:eastAsia="zh-CN"/>
                    </w:rPr>
                  </w:pPr>
                  <w:r>
                    <w:rPr>
                      <w:rFonts w:ascii="Times New Roman" w:eastAsia="SimSun" w:hAnsi="Times New Roman"/>
                      <w:color w:val="000000"/>
                      <w:sz w:val="18"/>
                      <w:szCs w:val="18"/>
                      <w:lang w:eastAsia="zh-CN"/>
                    </w:rPr>
                    <w:t>0-2</w:t>
                  </w:r>
                  <w:r w:rsidRPr="00CD429F">
                    <w:rPr>
                      <w:rFonts w:ascii="Times New Roman" w:eastAsia="SimSun" w:hAnsi="Times New Roman"/>
                      <w:color w:val="000000"/>
                      <w:sz w:val="18"/>
                      <w:szCs w:val="18"/>
                      <w:lang w:eastAsia="zh-CN"/>
                    </w:rPr>
                    <w:t>0</w:t>
                  </w:r>
                </w:p>
              </w:tc>
              <w:tc>
                <w:tcPr>
                  <w:tcW w:w="1574" w:type="dxa"/>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bl>
          <w:p w:rsidR="00464613" w:rsidRPr="00CD429F" w:rsidRDefault="00464613" w:rsidP="00CD429F">
            <w:pPr>
              <w:spacing w:after="0" w:line="240" w:lineRule="auto"/>
              <w:rPr>
                <w:rFonts w:ascii="Times New Roman" w:eastAsia="Times New Roman" w:hAnsi="Times New Roman"/>
                <w:color w:val="000000"/>
                <w:sz w:val="18"/>
                <w:szCs w:val="18"/>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111"/>
            </w:tblGrid>
            <w:tr w:rsidR="00464613" w:rsidRPr="0066550B" w:rsidTr="00CD429F">
              <w:tc>
                <w:tcPr>
                  <w:tcW w:w="545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eastAsia="Times New Roman" w:hAnsi="Times New Roman"/>
                      <w:color w:val="000000"/>
                      <w:sz w:val="18"/>
                      <w:szCs w:val="18"/>
                      <w:lang w:eastAsia="tr-TR"/>
                    </w:rPr>
                  </w:pPr>
                  <w:r w:rsidRPr="00CD429F">
                    <w:rPr>
                      <w:rFonts w:ascii="Times New Roman" w:eastAsia="Times New Roman" w:hAnsi="Times New Roman"/>
                      <w:b/>
                      <w:color w:val="000000"/>
                      <w:sz w:val="18"/>
                      <w:szCs w:val="18"/>
                      <w:lang w:eastAsia="tr-TR"/>
                    </w:rPr>
                    <w:t xml:space="preserve">                                                                   TOPLAM:</w:t>
                  </w:r>
                </w:p>
              </w:tc>
              <w:tc>
                <w:tcPr>
                  <w:tcW w:w="4111"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eastAsia="Times New Roman" w:hAnsi="Times New Roman"/>
                      <w:color w:val="000000"/>
                      <w:sz w:val="18"/>
                      <w:szCs w:val="18"/>
                      <w:lang w:eastAsia="tr-TR"/>
                    </w:rPr>
                  </w:pPr>
                </w:p>
              </w:tc>
            </w:tr>
          </w:tbl>
          <w:p w:rsidR="00464613" w:rsidRPr="00CD429F" w:rsidRDefault="00464613" w:rsidP="00CD429F">
            <w:pPr>
              <w:spacing w:after="0" w:line="120" w:lineRule="atLeast"/>
              <w:ind w:firstLine="709"/>
              <w:jc w:val="both"/>
              <w:rPr>
                <w:rFonts w:ascii="Times New Roman" w:eastAsia="Times New Roman" w:hAnsi="Times New Roman"/>
                <w:color w:val="000000"/>
                <w:sz w:val="18"/>
                <w:szCs w:val="18"/>
                <w:lang w:eastAsia="tr-TR"/>
              </w:rPr>
            </w:pPr>
          </w:p>
          <w:tbl>
            <w:tblPr>
              <w:tblW w:w="0" w:type="auto"/>
              <w:tblLayout w:type="fixed"/>
              <w:tblLook w:val="04A0" w:firstRow="1" w:lastRow="0" w:firstColumn="1" w:lastColumn="0" w:noHBand="0" w:noVBand="1"/>
            </w:tblPr>
            <w:tblGrid>
              <w:gridCol w:w="3278"/>
              <w:gridCol w:w="3278"/>
              <w:gridCol w:w="3278"/>
            </w:tblGrid>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Üye/Üyeler</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 xml:space="preserve">Başkan </w:t>
                  </w:r>
                  <w:proofErr w:type="spellStart"/>
                  <w:r w:rsidRPr="00A1045D">
                    <w:rPr>
                      <w:rFonts w:ascii="Times New Roman" w:eastAsia="Times New Roman" w:hAnsi="Times New Roman"/>
                      <w:color w:val="000000"/>
                      <w:sz w:val="18"/>
                      <w:szCs w:val="18"/>
                      <w:lang w:eastAsia="tr-TR"/>
                    </w:rPr>
                    <w:t>Yrd</w:t>
                  </w:r>
                  <w:proofErr w:type="spellEnd"/>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Başkan</w:t>
                  </w:r>
                </w:p>
              </w:tc>
            </w:tr>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Adı Soyadı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Adı Soyadı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Adı Soyadı</w:t>
                  </w:r>
                </w:p>
              </w:tc>
            </w:tr>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Unvanı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Unvanı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Unvanı</w:t>
                  </w:r>
                </w:p>
              </w:tc>
            </w:tr>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İmza</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İmza</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İmza</w:t>
                  </w:r>
                </w:p>
              </w:tc>
            </w:tr>
          </w:tbl>
          <w:p w:rsidR="00464613" w:rsidRPr="00CD429F" w:rsidRDefault="00464613" w:rsidP="00CD429F">
            <w:pPr>
              <w:spacing w:after="0" w:line="120" w:lineRule="atLeast"/>
              <w:ind w:firstLine="709"/>
              <w:jc w:val="center"/>
              <w:rPr>
                <w:rFonts w:ascii="Times New Roman" w:eastAsia="Times New Roman" w:hAnsi="Times New Roman"/>
                <w:color w:val="000000"/>
                <w:sz w:val="18"/>
                <w:szCs w:val="18"/>
                <w:lang w:eastAsia="tr-TR"/>
              </w:rPr>
            </w:pPr>
          </w:p>
          <w:p w:rsidR="00464613" w:rsidRPr="00CD429F" w:rsidRDefault="00464613" w:rsidP="00CD429F">
            <w:pPr>
              <w:rPr>
                <w:rFonts w:ascii="Times New Roman" w:hAnsi="Times New Roman"/>
                <w:b/>
                <w:color w:val="000000"/>
              </w:rPr>
            </w:pPr>
          </w:p>
          <w:p w:rsidR="00464613" w:rsidRPr="00CD429F" w:rsidRDefault="00464613" w:rsidP="00CD429F">
            <w:pPr>
              <w:rPr>
                <w:rFonts w:ascii="Times New Roman" w:hAnsi="Times New Roman"/>
                <w:b/>
                <w:color w:val="000000"/>
              </w:rPr>
            </w:pPr>
          </w:p>
          <w:p w:rsidR="00464613" w:rsidRPr="00CD429F" w:rsidRDefault="00464613" w:rsidP="0035678B">
            <w:pPr>
              <w:spacing w:after="0"/>
              <w:rPr>
                <w:rFonts w:ascii="Times New Roman" w:hAnsi="Times New Roman"/>
                <w:color w:val="000000"/>
                <w:sz w:val="24"/>
                <w:szCs w:val="24"/>
              </w:rPr>
            </w:pPr>
            <w:r w:rsidRPr="00CD429F">
              <w:rPr>
                <w:rFonts w:ascii="Times New Roman" w:hAnsi="Times New Roman"/>
                <w:b/>
                <w:color w:val="000000"/>
                <w:sz w:val="24"/>
                <w:szCs w:val="24"/>
              </w:rPr>
              <w:t xml:space="preserve">Not: </w:t>
            </w:r>
            <w:r w:rsidRPr="00CD429F">
              <w:rPr>
                <w:rFonts w:ascii="Times New Roman" w:hAnsi="Times New Roman"/>
                <w:color w:val="000000"/>
                <w:sz w:val="24"/>
                <w:szCs w:val="24"/>
              </w:rPr>
              <w:t xml:space="preserve">1-Bu form ÇED Başvuru Dosyasının Bakanlığa sunuluş tarihinden ÇED Kararı verilinceye kadarki dönemi kapsar. </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2-ÇED Süreci içerisinde ÇED Yeterlik Belgesi sahibi kurum/kuruluş değişikliği olması durumunda;</w:t>
            </w:r>
          </w:p>
          <w:p w:rsidR="00464613" w:rsidRPr="00CD429F" w:rsidRDefault="00464613" w:rsidP="0035678B">
            <w:pPr>
              <w:spacing w:after="0"/>
              <w:ind w:left="33"/>
              <w:contextualSpacing/>
              <w:jc w:val="both"/>
              <w:rPr>
                <w:rFonts w:ascii="Times New Roman" w:hAnsi="Times New Roman"/>
                <w:color w:val="000000"/>
                <w:sz w:val="24"/>
                <w:szCs w:val="24"/>
              </w:rPr>
            </w:pPr>
            <w:r w:rsidRPr="00CD429F">
              <w:rPr>
                <w:rFonts w:ascii="Times New Roman" w:hAnsi="Times New Roman"/>
                <w:color w:val="000000"/>
                <w:sz w:val="24"/>
                <w:szCs w:val="24"/>
              </w:rPr>
              <w:t>-Değiştirilen kurum/kuruluşa ilişkin, değişiklik yapıldığı aşamaya kadar olan puan toplamı yüzlük puan türüne çevrilerek değerlendirme yapılır,</w:t>
            </w:r>
          </w:p>
          <w:p w:rsidR="00464613" w:rsidRPr="00CD429F" w:rsidRDefault="00464613" w:rsidP="0035678B">
            <w:pPr>
              <w:spacing w:after="0"/>
              <w:ind w:left="33"/>
              <w:contextualSpacing/>
              <w:jc w:val="both"/>
              <w:rPr>
                <w:rFonts w:ascii="Times New Roman" w:hAnsi="Times New Roman"/>
                <w:color w:val="000000"/>
                <w:sz w:val="24"/>
                <w:szCs w:val="24"/>
              </w:rPr>
            </w:pPr>
            <w:r w:rsidRPr="00CD429F">
              <w:rPr>
                <w:rFonts w:ascii="Times New Roman" w:hAnsi="Times New Roman"/>
                <w:color w:val="000000"/>
                <w:sz w:val="24"/>
                <w:szCs w:val="24"/>
              </w:rPr>
              <w:lastRenderedPageBreak/>
              <w:t xml:space="preserve">-ÇED Sürecine yeni </w:t>
            </w:r>
            <w:proofErr w:type="gramStart"/>
            <w:r w:rsidRPr="00CD429F">
              <w:rPr>
                <w:rFonts w:ascii="Times New Roman" w:hAnsi="Times New Roman"/>
                <w:color w:val="000000"/>
                <w:sz w:val="24"/>
                <w:szCs w:val="24"/>
              </w:rPr>
              <w:t>dahil</w:t>
            </w:r>
            <w:proofErr w:type="gramEnd"/>
            <w:r w:rsidRPr="00CD429F">
              <w:rPr>
                <w:rFonts w:ascii="Times New Roman" w:hAnsi="Times New Roman"/>
                <w:color w:val="000000"/>
                <w:sz w:val="24"/>
                <w:szCs w:val="24"/>
              </w:rPr>
              <w:t xml:space="preserve"> olan kurum/kuruluşa ilişkin, sürece dahil olduğu aşamadan süreç sonuna kadar olan puan toplamı yüzlük puan türüne çevrilerek değerlendirme yapılır.</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 xml:space="preserve">3-Mücbir sebepler kapsamında değerlendirilen projeler için kurum/kuruluşun ÇED sürecine </w:t>
            </w:r>
            <w:proofErr w:type="gramStart"/>
            <w:r w:rsidRPr="00CD429F">
              <w:rPr>
                <w:rFonts w:ascii="Times New Roman" w:hAnsi="Times New Roman"/>
                <w:color w:val="000000"/>
                <w:sz w:val="24"/>
                <w:szCs w:val="24"/>
              </w:rPr>
              <w:t>dahil</w:t>
            </w:r>
            <w:proofErr w:type="gramEnd"/>
            <w:r w:rsidRPr="00CD429F">
              <w:rPr>
                <w:rFonts w:ascii="Times New Roman" w:hAnsi="Times New Roman"/>
                <w:color w:val="000000"/>
                <w:sz w:val="24"/>
                <w:szCs w:val="24"/>
              </w:rPr>
              <w:t xml:space="preserve"> olduğu aşamadan itibaren puanlama yüzlük puan türüne çevrilerek değerlendirme yapılır.</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4-Projenin OSB’de yer almasından dolayı Halkın Katılım Toplantısı yapılmayan veya halkın projeye ilişkin bilgilenmeyi istemediği durumlarda, 2 inci madde haricindeki puanlar toplamı yüzlük puan türüne çevrilerek değerlendirme yapılır.</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5-Bu form teknik personel, şube müdürü ve daire başkanı tarafından en az üç imzalı olarak doldurulmalıdır.</w:t>
            </w:r>
            <w:r>
              <w:rPr>
                <w:rFonts w:ascii="Times New Roman" w:hAnsi="Times New Roman"/>
                <w:color w:val="000000"/>
                <w:sz w:val="24"/>
                <w:szCs w:val="24"/>
              </w:rPr>
              <w:t xml:space="preserve"> </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6-Bu form doldurulurken tebliğin Ek-</w:t>
            </w:r>
            <w:r w:rsidR="00353864">
              <w:rPr>
                <w:rFonts w:ascii="Times New Roman" w:hAnsi="Times New Roman"/>
                <w:color w:val="000000"/>
                <w:sz w:val="24"/>
                <w:szCs w:val="24"/>
              </w:rPr>
              <w:t>3</w:t>
            </w:r>
            <w:r w:rsidRPr="00CD429F">
              <w:rPr>
                <w:rFonts w:ascii="Times New Roman" w:hAnsi="Times New Roman"/>
                <w:color w:val="000000"/>
                <w:sz w:val="24"/>
                <w:szCs w:val="24"/>
              </w:rPr>
              <w:t xml:space="preserve"> te yer alan ceza puan tablosu ile uyumlu olmalıdır.</w:t>
            </w:r>
          </w:p>
          <w:p w:rsidR="00464613" w:rsidRPr="00CD429F" w:rsidRDefault="00464613" w:rsidP="0035678B">
            <w:pPr>
              <w:spacing w:after="0"/>
              <w:contextualSpacing/>
              <w:jc w:val="both"/>
              <w:rPr>
                <w:rFonts w:ascii="Times New Roman" w:hAnsi="Times New Roman"/>
                <w:b/>
                <w:color w:val="000000"/>
              </w:rPr>
            </w:pPr>
            <w:r w:rsidRPr="00CD429F">
              <w:rPr>
                <w:rFonts w:ascii="Times New Roman" w:hAnsi="Times New Roman"/>
                <w:color w:val="000000"/>
                <w:sz w:val="24"/>
                <w:szCs w:val="24"/>
              </w:rPr>
              <w:t xml:space="preserve">7-Bu formda verilen puanlar, ceza puanı uygulamasında ve ÇED Yeterlik Belgesi almış kurum/kuruluşlar ile hazırlamış oldukları raporların kalitesini artırmaya yönelik uygulamalarda kullanılır.  </w:t>
            </w:r>
          </w:p>
        </w:tc>
      </w:tr>
    </w:tbl>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35678B" w:rsidRDefault="0035678B" w:rsidP="00464613">
      <w:pPr>
        <w:rPr>
          <w:rFonts w:ascii="Times New Roman" w:hAnsi="Times New Roman" w:cs="Times New Roman"/>
          <w:sz w:val="20"/>
        </w:rPr>
      </w:pPr>
    </w:p>
    <w:p w:rsidR="0035678B" w:rsidRDefault="0035678B"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Pr="00CD429F" w:rsidRDefault="00464613" w:rsidP="00464613">
      <w:pPr>
        <w:rPr>
          <w:rFonts w:ascii="Times New Roman" w:hAnsi="Times New Roman"/>
          <w:b/>
          <w:iCs/>
          <w:color w:val="000000"/>
          <w:sz w:val="24"/>
          <w:szCs w:val="24"/>
        </w:rPr>
      </w:pPr>
      <w:r w:rsidRPr="00CD429F">
        <w:rPr>
          <w:rFonts w:ascii="Times New Roman" w:hAnsi="Times New Roman"/>
          <w:b/>
          <w:iCs/>
          <w:color w:val="000000"/>
          <w:sz w:val="24"/>
          <w:szCs w:val="24"/>
        </w:rPr>
        <w:t>Ek</w:t>
      </w:r>
      <w:r>
        <w:rPr>
          <w:rFonts w:ascii="Times New Roman" w:hAnsi="Times New Roman"/>
          <w:b/>
          <w:iCs/>
          <w:color w:val="000000"/>
          <w:sz w:val="24"/>
          <w:szCs w:val="24"/>
        </w:rPr>
        <w:t>-3</w:t>
      </w:r>
    </w:p>
    <w:p w:rsidR="00464613" w:rsidRPr="00CD429F" w:rsidRDefault="00464613" w:rsidP="00464613">
      <w:pPr>
        <w:pStyle w:val="ListeParagraf"/>
        <w:rPr>
          <w:color w:val="000000"/>
          <w:sz w:val="22"/>
        </w:rPr>
      </w:pPr>
      <w:r w:rsidRPr="00CD429F">
        <w:rPr>
          <w:b/>
          <w:bCs/>
          <w:color w:val="000000"/>
          <w:sz w:val="22"/>
        </w:rPr>
        <w:lastRenderedPageBreak/>
        <w:t xml:space="preserve"> </w:t>
      </w:r>
      <w:r w:rsidRPr="00CD429F">
        <w:rPr>
          <w:b/>
          <w:iCs/>
          <w:color w:val="000000"/>
          <w:sz w:val="22"/>
        </w:rPr>
        <w:t>CEZA PUANI TABLOSU</w:t>
      </w:r>
    </w:p>
    <w:p w:rsidR="00464613" w:rsidRPr="00CD429F" w:rsidRDefault="00464613" w:rsidP="00464613">
      <w:pPr>
        <w:pStyle w:val="ListeParagraf"/>
        <w:jc w:val="both"/>
        <w:rPr>
          <w:color w:val="000000"/>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704"/>
        <w:gridCol w:w="2552"/>
        <w:gridCol w:w="4110"/>
        <w:gridCol w:w="2127"/>
      </w:tblGrid>
      <w:tr w:rsidR="00464613" w:rsidRPr="00A42837" w:rsidTr="00A42837">
        <w:trPr>
          <w:trHeight w:val="980"/>
        </w:trPr>
        <w:tc>
          <w:tcPr>
            <w:tcW w:w="704" w:type="dxa"/>
            <w:tcBorders>
              <w:top w:val="single" w:sz="4" w:space="0" w:color="auto"/>
              <w:left w:val="single" w:sz="4" w:space="0" w:color="auto"/>
              <w:right w:val="single" w:sz="4" w:space="0" w:color="auto"/>
            </w:tcBorders>
            <w:vAlign w:val="center"/>
          </w:tcPr>
          <w:p w:rsidR="00464613" w:rsidRPr="00A42837" w:rsidRDefault="00464613" w:rsidP="00CD429F">
            <w:pPr>
              <w:spacing w:after="0" w:line="240" w:lineRule="auto"/>
              <w:jc w:val="center"/>
              <w:rPr>
                <w:rFonts w:ascii="Times New Roman" w:hAnsi="Times New Roman"/>
                <w:b/>
                <w:bCs/>
                <w:color w:val="000000"/>
                <w:sz w:val="24"/>
                <w:szCs w:val="24"/>
              </w:rPr>
            </w:pPr>
            <w:r w:rsidRPr="00A42837">
              <w:rPr>
                <w:rFonts w:ascii="Times New Roman" w:hAnsi="Times New Roman"/>
                <w:b/>
                <w:bCs/>
                <w:color w:val="000000"/>
                <w:sz w:val="24"/>
                <w:szCs w:val="24"/>
              </w:rPr>
              <w:t>Sıra</w:t>
            </w:r>
          </w:p>
        </w:tc>
        <w:tc>
          <w:tcPr>
            <w:tcW w:w="6662" w:type="dxa"/>
            <w:gridSpan w:val="2"/>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
                <w:bCs/>
                <w:color w:val="000000"/>
                <w:sz w:val="24"/>
                <w:szCs w:val="24"/>
              </w:rPr>
            </w:pPr>
            <w:r w:rsidRPr="00A42837">
              <w:rPr>
                <w:rFonts w:ascii="Times New Roman" w:hAnsi="Times New Roman"/>
                <w:b/>
                <w:bCs/>
                <w:color w:val="000000"/>
                <w:sz w:val="24"/>
                <w:szCs w:val="24"/>
              </w:rPr>
              <w:t>Yerine Getirilmeyen Yükümlülük</w:t>
            </w:r>
          </w:p>
        </w:tc>
        <w:tc>
          <w:tcPr>
            <w:tcW w:w="2127" w:type="dxa"/>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
                <w:bCs/>
                <w:color w:val="000000"/>
                <w:sz w:val="24"/>
                <w:szCs w:val="24"/>
              </w:rPr>
            </w:pPr>
            <w:r w:rsidRPr="00A42837">
              <w:rPr>
                <w:rFonts w:ascii="Times New Roman" w:hAnsi="Times New Roman"/>
                <w:b/>
                <w:bCs/>
                <w:color w:val="000000"/>
                <w:sz w:val="24"/>
                <w:szCs w:val="24"/>
              </w:rPr>
              <w:t>Kurum/Kuruluşa Verilecek Ceza Puanı</w:t>
            </w:r>
          </w:p>
        </w:tc>
      </w:tr>
      <w:tr w:rsidR="00464613" w:rsidRPr="00A42837" w:rsidTr="00A42837">
        <w:trPr>
          <w:trHeight w:val="913"/>
        </w:trPr>
        <w:tc>
          <w:tcPr>
            <w:tcW w:w="704" w:type="dxa"/>
            <w:tcBorders>
              <w:top w:val="single" w:sz="4" w:space="0" w:color="auto"/>
              <w:left w:val="single" w:sz="4" w:space="0" w:color="auto"/>
              <w:bottom w:val="single" w:sz="4" w:space="0" w:color="auto"/>
              <w:right w:val="single" w:sz="4" w:space="0" w:color="auto"/>
            </w:tcBorders>
          </w:tcPr>
          <w:p w:rsidR="00464613" w:rsidRPr="00A42837" w:rsidRDefault="00464613" w:rsidP="003F5106">
            <w:pPr>
              <w:spacing w:line="240" w:lineRule="auto"/>
              <w:rPr>
                <w:rFonts w:ascii="Times New Roman" w:hAnsi="Times New Roman"/>
                <w:color w:val="000000"/>
                <w:sz w:val="24"/>
                <w:szCs w:val="24"/>
              </w:rPr>
            </w:pPr>
            <w:r w:rsidRPr="00A42837">
              <w:rPr>
                <w:rFonts w:ascii="Times New Roman" w:hAnsi="Times New Roman"/>
                <w:color w:val="000000"/>
                <w:sz w:val="24"/>
                <w:szCs w:val="24"/>
              </w:rPr>
              <w:t>1</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 xml:space="preserve">ÇED Başvuru Dosyası veya ÇED Raporunu veya </w:t>
            </w:r>
            <w:proofErr w:type="spellStart"/>
            <w:r w:rsidRPr="00A42837">
              <w:rPr>
                <w:rFonts w:ascii="Times New Roman" w:hAnsi="Times New Roman"/>
                <w:color w:val="000000"/>
                <w:sz w:val="24"/>
                <w:szCs w:val="24"/>
              </w:rPr>
              <w:t>PTD’yi</w:t>
            </w:r>
            <w:proofErr w:type="spellEnd"/>
            <w:r w:rsidRPr="00A42837">
              <w:rPr>
                <w:rFonts w:ascii="Times New Roman" w:hAnsi="Times New Roman"/>
                <w:color w:val="000000"/>
                <w:sz w:val="24"/>
                <w:szCs w:val="24"/>
              </w:rPr>
              <w:t xml:space="preserve"> hazırlama aşamasında, yeterlik belgesi alan kurum/kuruluşlar, bu Tebliğin 5 inci maddesinin birinci fıkrasının (a), (b) ve (c) bentlerinde belirtilen personelden en az birini faaliyet yerini incelemek üzere İl Müdürlüğüne yazılı bilgi vermek suretiyle proje alanına göndermemesi.</w:t>
            </w:r>
          </w:p>
        </w:tc>
        <w:tc>
          <w:tcPr>
            <w:tcW w:w="2127"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1748"/>
        </w:trPr>
        <w:tc>
          <w:tcPr>
            <w:tcW w:w="704" w:type="dxa"/>
            <w:tcBorders>
              <w:top w:val="single" w:sz="4" w:space="0" w:color="auto"/>
              <w:left w:val="single" w:sz="4" w:space="0" w:color="auto"/>
              <w:bottom w:val="single" w:sz="4" w:space="0" w:color="auto"/>
              <w:right w:val="single" w:sz="4" w:space="0" w:color="auto"/>
            </w:tcBorders>
          </w:tcPr>
          <w:p w:rsidR="00464613" w:rsidRPr="00A42837" w:rsidRDefault="00464613" w:rsidP="003F5106">
            <w:pPr>
              <w:spacing w:line="240" w:lineRule="auto"/>
              <w:rPr>
                <w:rFonts w:ascii="Times New Roman" w:hAnsi="Times New Roman"/>
                <w:color w:val="000000"/>
                <w:sz w:val="24"/>
                <w:szCs w:val="24"/>
              </w:rPr>
            </w:pPr>
            <w:r w:rsidRPr="00A42837">
              <w:rPr>
                <w:rFonts w:ascii="Times New Roman" w:hAnsi="Times New Roman"/>
                <w:color w:val="000000"/>
                <w:sz w:val="24"/>
                <w:szCs w:val="24"/>
              </w:rPr>
              <w:t>2</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Bakanlık veya İl Müdürlüğünce projenin yeri, türü ve özelliğine göre talep edilen 5 inci maddenin birinci fıkrasında belirtilen personel haricinde asgari lisans seviyesinde eğitim görmüş ve mesleğinde en az üç yıl tecrübeli proje personelini görevlendirmemesi/sorumlu olduğu bölümün imzalatılmaması, istenildiğinde İnceleme Değerlendirme Komisyonuna katılımının sağlanmaması.</w:t>
            </w:r>
          </w:p>
        </w:tc>
        <w:tc>
          <w:tcPr>
            <w:tcW w:w="2127"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956"/>
        </w:trPr>
        <w:tc>
          <w:tcPr>
            <w:tcW w:w="704" w:type="dxa"/>
            <w:tcBorders>
              <w:top w:val="single" w:sz="4" w:space="0" w:color="auto"/>
              <w:left w:val="single" w:sz="4" w:space="0" w:color="auto"/>
              <w:bottom w:val="single" w:sz="4" w:space="0" w:color="auto"/>
              <w:right w:val="single" w:sz="4" w:space="0" w:color="auto"/>
            </w:tcBorders>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Tebliğin 6’ncı maddesinde sayılan belgelerde meydana gelebilecek değişikliklerin, değişiklik tarihinden itibaren otuz takvim günü içinde Bakanlığa sunulmaması,</w:t>
            </w:r>
          </w:p>
        </w:tc>
        <w:tc>
          <w:tcPr>
            <w:tcW w:w="2127"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10</w:t>
            </w:r>
          </w:p>
        </w:tc>
      </w:tr>
      <w:tr w:rsidR="00464613" w:rsidRPr="00A42837" w:rsidTr="00A42837">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 xml:space="preserve">PTD, ÇED Başvuru Dosyası veya ÇED Raporu ekinde bu tebliğin Ek-1’inde yer alan personel tablosunun eklenmemesi, </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w:t>
            </w:r>
          </w:p>
        </w:tc>
      </w:tr>
      <w:tr w:rsidR="00464613" w:rsidRPr="00A42837" w:rsidTr="00A42837">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Yeterlik Belgesi alan kurum/kuruluşlar sunmuş oldukları raporla ilgili olarak ÇED Yönetmeliğinde belirtilen süreler içinde gerekli düzenlemeleri yaparak, raporu ve ilgili belgeleri sunmaması nedeniyle ÇED sürecinin sonlanması.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35</w:t>
            </w:r>
          </w:p>
        </w:tc>
      </w:tr>
      <w:tr w:rsidR="00464613" w:rsidRPr="00A42837" w:rsidTr="00A42837">
        <w:trPr>
          <w:trHeight w:val="1080"/>
        </w:trPr>
        <w:tc>
          <w:tcPr>
            <w:tcW w:w="704" w:type="dxa"/>
            <w:vMerge w:val="restart"/>
            <w:tcBorders>
              <w:top w:val="single" w:sz="4" w:space="0" w:color="auto"/>
              <w:left w:val="single" w:sz="4" w:space="0" w:color="auto"/>
              <w:right w:val="single" w:sz="4" w:space="0" w:color="auto"/>
            </w:tcBorders>
            <w:vAlign w:val="center"/>
          </w:tcPr>
          <w:p w:rsidR="00464613" w:rsidRPr="00A42837" w:rsidRDefault="00DD28F8" w:rsidP="00DD28F8">
            <w:pPr>
              <w:spacing w:before="240"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2552" w:type="dxa"/>
            <w:vMerge w:val="restart"/>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rPr>
                <w:rFonts w:ascii="Times New Roman" w:hAnsi="Times New Roman"/>
                <w:color w:val="000000"/>
                <w:sz w:val="24"/>
                <w:szCs w:val="24"/>
              </w:rPr>
            </w:pPr>
            <w:r w:rsidRPr="00A42837">
              <w:rPr>
                <w:rFonts w:ascii="Times New Roman" w:hAnsi="Times New Roman"/>
                <w:color w:val="000000"/>
                <w:sz w:val="24"/>
                <w:szCs w:val="24"/>
              </w:rPr>
              <w:t>ÇED Yeterlik Belgesi alan kurum/kuruluşlar ve personeller hazırlayacakları PTD, ÇED Başvuru Dosyası, ÇED Raporunda:</w:t>
            </w: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ÇED Yönetmeliği kapsamında hazırlanmış herhangi bir rapor ya da dosyadan kaynak göstermeden alıntı yapması,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color w:val="000000"/>
                <w:sz w:val="24"/>
                <w:szCs w:val="24"/>
              </w:rPr>
              <w:t>30</w:t>
            </w:r>
          </w:p>
        </w:tc>
      </w:tr>
      <w:tr w:rsidR="00464613" w:rsidRPr="00A42837" w:rsidTr="00A42837">
        <w:trPr>
          <w:trHeight w:val="618"/>
        </w:trPr>
        <w:tc>
          <w:tcPr>
            <w:tcW w:w="704" w:type="dxa"/>
            <w:vMerge/>
            <w:tcBorders>
              <w:left w:val="single" w:sz="4" w:space="0" w:color="auto"/>
              <w:right w:val="single" w:sz="4" w:space="0" w:color="auto"/>
            </w:tcBorders>
            <w:vAlign w:val="center"/>
          </w:tcPr>
          <w:p w:rsidR="00464613" w:rsidRPr="00A42837"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Projenin konusu ile ilgisi olmayan bilgilere yer verilmesi,</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10</w:t>
            </w:r>
          </w:p>
        </w:tc>
      </w:tr>
      <w:tr w:rsidR="00464613" w:rsidRPr="00A42837" w:rsidTr="00A42837">
        <w:trPr>
          <w:trHeight w:val="430"/>
        </w:trPr>
        <w:tc>
          <w:tcPr>
            <w:tcW w:w="704" w:type="dxa"/>
            <w:vMerge/>
            <w:tcBorders>
              <w:left w:val="single" w:sz="4" w:space="0" w:color="auto"/>
              <w:right w:val="single" w:sz="4" w:space="0" w:color="auto"/>
            </w:tcBorders>
            <w:vAlign w:val="center"/>
          </w:tcPr>
          <w:p w:rsidR="00464613" w:rsidRPr="00A42837"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after="0" w:line="240" w:lineRule="auto"/>
              <w:jc w:val="both"/>
              <w:rPr>
                <w:rFonts w:ascii="Times New Roman" w:hAnsi="Times New Roman"/>
                <w:color w:val="000000"/>
                <w:sz w:val="24"/>
                <w:szCs w:val="24"/>
              </w:rPr>
            </w:pPr>
            <w:r w:rsidRPr="00A42837">
              <w:rPr>
                <w:rFonts w:ascii="Times New Roman" w:hAnsi="Times New Roman"/>
                <w:color w:val="000000"/>
                <w:sz w:val="24"/>
                <w:szCs w:val="24"/>
              </w:rPr>
              <w:t>Yanıltıcı bilgi ve/veya belge sunulması,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after="0"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50</w:t>
            </w:r>
          </w:p>
        </w:tc>
      </w:tr>
      <w:tr w:rsidR="00464613" w:rsidRPr="00A42837" w:rsidTr="00A42837">
        <w:trPr>
          <w:trHeight w:val="529"/>
        </w:trPr>
        <w:tc>
          <w:tcPr>
            <w:tcW w:w="704" w:type="dxa"/>
            <w:vMerge/>
            <w:tcBorders>
              <w:left w:val="single" w:sz="4" w:space="0" w:color="auto"/>
              <w:right w:val="single" w:sz="4" w:space="0" w:color="auto"/>
            </w:tcBorders>
            <w:vAlign w:val="center"/>
          </w:tcPr>
          <w:p w:rsidR="00464613" w:rsidRPr="00A42837"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after="0" w:line="240" w:lineRule="auto"/>
              <w:jc w:val="both"/>
              <w:rPr>
                <w:rFonts w:ascii="Times New Roman" w:hAnsi="Times New Roman"/>
                <w:color w:val="000000"/>
                <w:sz w:val="24"/>
                <w:szCs w:val="24"/>
              </w:rPr>
            </w:pPr>
            <w:r w:rsidRPr="00A42837">
              <w:rPr>
                <w:rFonts w:ascii="Times New Roman" w:hAnsi="Times New Roman"/>
                <w:color w:val="000000"/>
                <w:sz w:val="24"/>
                <w:szCs w:val="24"/>
              </w:rPr>
              <w:t>İsmi belirtilen yerine başkasının imza atması,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50</w:t>
            </w:r>
          </w:p>
        </w:tc>
      </w:tr>
      <w:tr w:rsidR="00464613" w:rsidRPr="00A42837" w:rsidTr="00A42837">
        <w:trPr>
          <w:trHeight w:val="529"/>
        </w:trPr>
        <w:tc>
          <w:tcPr>
            <w:tcW w:w="704" w:type="dxa"/>
            <w:tcBorders>
              <w:left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6662" w:type="dxa"/>
            <w:gridSpan w:val="2"/>
            <w:tcBorders>
              <w:left w:val="single" w:sz="4" w:space="0" w:color="auto"/>
              <w:right w:val="single" w:sz="4" w:space="0" w:color="auto"/>
            </w:tcBorders>
          </w:tcPr>
          <w:p w:rsidR="00464613" w:rsidRPr="00A42837" w:rsidRDefault="00464613" w:rsidP="00CD429F">
            <w:pPr>
              <w:pStyle w:val="ListeParagraf"/>
              <w:ind w:left="0"/>
              <w:jc w:val="both"/>
              <w:rPr>
                <w:color w:val="000000"/>
              </w:rPr>
            </w:pPr>
            <w:r w:rsidRPr="00A42837">
              <w:rPr>
                <w:color w:val="000000"/>
              </w:rPr>
              <w:t>PTD veya ÇED Başvuru Dosyası</w:t>
            </w:r>
            <w:r w:rsidR="0035678B">
              <w:rPr>
                <w:color w:val="000000"/>
              </w:rPr>
              <w:t>nın</w:t>
            </w:r>
            <w:r w:rsidRPr="00A42837">
              <w:rPr>
                <w:color w:val="000000"/>
              </w:rPr>
              <w:t xml:space="preserve"> inceleme değerlendirilmesi sonucu Bakanlıkça veya İl Müdürlüğünce dosyada istenilen eksikliklerin giderilmesi amacıyla aynı konu ile ilgili iki defanın üzerinde kurum/kuruluşa eksiklik bildirilmesi,</w:t>
            </w:r>
          </w:p>
          <w:p w:rsidR="00464613" w:rsidRPr="00A42837" w:rsidRDefault="00464613" w:rsidP="00CD429F">
            <w:pPr>
              <w:pStyle w:val="ListeParagraf"/>
              <w:ind w:left="0"/>
              <w:jc w:val="both"/>
              <w:rPr>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w:t>
            </w:r>
          </w:p>
        </w:tc>
      </w:tr>
      <w:tr w:rsidR="00464613" w:rsidRPr="00A42837" w:rsidTr="00A42837">
        <w:trPr>
          <w:trHeight w:val="263"/>
        </w:trPr>
        <w:tc>
          <w:tcPr>
            <w:tcW w:w="704" w:type="dxa"/>
            <w:vMerge w:val="restart"/>
            <w:tcBorders>
              <w:left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2552" w:type="dxa"/>
            <w:vMerge w:val="restart"/>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 xml:space="preserve">ÇED Başvuru Dosyası/ÇED Raporunda imzaları </w:t>
            </w:r>
            <w:r w:rsidRPr="00A42837">
              <w:rPr>
                <w:rFonts w:ascii="Times New Roman" w:hAnsi="Times New Roman"/>
                <w:color w:val="000000"/>
                <w:sz w:val="24"/>
                <w:szCs w:val="24"/>
              </w:rPr>
              <w:lastRenderedPageBreak/>
              <w:t>bulunan koordinatör ile beraber en az bir ÇED yeterlik personelinin</w:t>
            </w:r>
          </w:p>
        </w:tc>
        <w:tc>
          <w:tcPr>
            <w:tcW w:w="4110" w:type="dxa"/>
            <w:tcBorders>
              <w:left w:val="single" w:sz="4" w:space="0" w:color="auto"/>
              <w:right w:val="single" w:sz="4" w:space="0" w:color="auto"/>
            </w:tcBorders>
          </w:tcPr>
          <w:p w:rsidR="00464613" w:rsidRPr="00A42837" w:rsidRDefault="00464613" w:rsidP="00A42837">
            <w:pPr>
              <w:rPr>
                <w:rFonts w:ascii="Times New Roman" w:hAnsi="Times New Roman" w:cs="Times New Roman"/>
                <w:sz w:val="24"/>
                <w:szCs w:val="24"/>
              </w:rPr>
            </w:pPr>
            <w:r w:rsidRPr="00A42837">
              <w:rPr>
                <w:rFonts w:ascii="Times New Roman" w:hAnsi="Times New Roman"/>
                <w:color w:val="000000"/>
                <w:sz w:val="24"/>
                <w:szCs w:val="24"/>
              </w:rPr>
              <w:lastRenderedPageBreak/>
              <w:t>Halkın Katılımı Toplantısına katılımının sağlanmaması</w:t>
            </w:r>
          </w:p>
        </w:tc>
        <w:tc>
          <w:tcPr>
            <w:tcW w:w="2127" w:type="dxa"/>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262"/>
        </w:trPr>
        <w:tc>
          <w:tcPr>
            <w:tcW w:w="704" w:type="dxa"/>
            <w:vMerge/>
            <w:tcBorders>
              <w:left w:val="single" w:sz="4" w:space="0" w:color="auto"/>
              <w:right w:val="single" w:sz="4" w:space="0" w:color="auto"/>
            </w:tcBorders>
            <w:vAlign w:val="center"/>
          </w:tcPr>
          <w:p w:rsidR="00464613" w:rsidRPr="00A42837" w:rsidDel="005A0792"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left w:val="single" w:sz="4" w:space="0" w:color="auto"/>
              <w:right w:val="single" w:sz="4" w:space="0" w:color="auto"/>
            </w:tcBorders>
          </w:tcPr>
          <w:p w:rsidR="00464613" w:rsidRPr="00A42837" w:rsidRDefault="00464613" w:rsidP="00A42837">
            <w:pPr>
              <w:rPr>
                <w:rFonts w:ascii="Times New Roman" w:hAnsi="Times New Roman" w:cs="Times New Roman"/>
                <w:sz w:val="24"/>
                <w:szCs w:val="24"/>
              </w:rPr>
            </w:pPr>
            <w:r w:rsidRPr="00A42837">
              <w:rPr>
                <w:rFonts w:ascii="Times New Roman" w:hAnsi="Times New Roman"/>
                <w:color w:val="000000"/>
                <w:sz w:val="24"/>
                <w:szCs w:val="24"/>
              </w:rPr>
              <w:t>İnceleme Değerlendirme Komisyonu toplantısına katılımının sağlanmaması</w:t>
            </w:r>
          </w:p>
        </w:tc>
        <w:tc>
          <w:tcPr>
            <w:tcW w:w="2127" w:type="dxa"/>
            <w:tcBorders>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529"/>
        </w:trPr>
        <w:tc>
          <w:tcPr>
            <w:tcW w:w="704" w:type="dxa"/>
            <w:tcBorders>
              <w:left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6662" w:type="dxa"/>
            <w:gridSpan w:val="2"/>
            <w:tcBorders>
              <w:left w:val="single" w:sz="4" w:space="0" w:color="auto"/>
              <w:right w:val="single" w:sz="4" w:space="0" w:color="auto"/>
            </w:tcBorders>
          </w:tcPr>
          <w:p w:rsidR="00464613" w:rsidRPr="00A42837" w:rsidRDefault="00B43A7C"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00464613" w:rsidRPr="00A42837">
              <w:rPr>
                <w:rFonts w:ascii="Times New Roman" w:hAnsi="Times New Roman"/>
                <w:color w:val="000000"/>
                <w:sz w:val="24"/>
                <w:szCs w:val="24"/>
              </w:rPr>
              <w:t xml:space="preserve">Yeterlik Belgesine sahip kurum/kuruluşların hazırlamış olduğu her bir rapora ait ÇED Süreci Değerlendirme Formlarının yetmiş puanın altında olması, </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DD28F8">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30</w:t>
            </w:r>
          </w:p>
        </w:tc>
      </w:tr>
      <w:tr w:rsidR="00464613" w:rsidRPr="00A42837" w:rsidTr="00A42837">
        <w:trPr>
          <w:trHeight w:val="1038"/>
        </w:trPr>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B43A7C"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00464613" w:rsidRPr="00A42837">
              <w:rPr>
                <w:rFonts w:ascii="Times New Roman" w:hAnsi="Times New Roman"/>
                <w:color w:val="000000"/>
                <w:sz w:val="24"/>
                <w:szCs w:val="24"/>
              </w:rPr>
              <w:t xml:space="preserve">Yeterlik Belgesine sahip kurum/kuruluşa yapılan haberli denetimlerde, imzaya yetkili sorumlunun ve talep edilmesi halinde istenilen personelin hazır bulundurulmaması veya istenilen bilgi ve belgelerin ibraz edilmemesi, </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30</w:t>
            </w:r>
          </w:p>
        </w:tc>
      </w:tr>
      <w:tr w:rsidR="00464613" w:rsidRPr="00A42837" w:rsidTr="00A42837">
        <w:trPr>
          <w:trHeight w:val="1038"/>
        </w:trPr>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B43A7C"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00464613" w:rsidRPr="00A42837">
              <w:rPr>
                <w:rFonts w:ascii="Times New Roman" w:hAnsi="Times New Roman"/>
                <w:color w:val="000000"/>
                <w:sz w:val="24"/>
                <w:szCs w:val="24"/>
              </w:rPr>
              <w:t>Yeterlik belgesi Tebliğinin 5 inci maddesinin birinci fıkrasındaki (a), (b), (c) ve (ç) kapsamındaki personele ilişkin olarak Bakanlığa sunulan belgelerin yanlış, yanıltıcı ya da sahte olduklarının tespit edilmesi</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50</w:t>
            </w:r>
          </w:p>
        </w:tc>
      </w:tr>
      <w:tr w:rsidR="00DD28F8" w:rsidRPr="00A42837" w:rsidTr="00A42837">
        <w:trPr>
          <w:trHeight w:val="1038"/>
        </w:trPr>
        <w:tc>
          <w:tcPr>
            <w:tcW w:w="704" w:type="dxa"/>
            <w:tcBorders>
              <w:top w:val="single" w:sz="4" w:space="0" w:color="auto"/>
              <w:left w:val="single" w:sz="4" w:space="0" w:color="auto"/>
              <w:bottom w:val="single" w:sz="4" w:space="0" w:color="auto"/>
              <w:right w:val="single" w:sz="4" w:space="0" w:color="auto"/>
            </w:tcBorders>
            <w:vAlign w:val="center"/>
          </w:tcPr>
          <w:p w:rsidR="00DD28F8"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12</w:t>
            </w:r>
          </w:p>
        </w:tc>
        <w:tc>
          <w:tcPr>
            <w:tcW w:w="6662" w:type="dxa"/>
            <w:gridSpan w:val="2"/>
            <w:tcBorders>
              <w:top w:val="single" w:sz="4" w:space="0" w:color="auto"/>
              <w:left w:val="single" w:sz="4" w:space="0" w:color="auto"/>
              <w:bottom w:val="single" w:sz="4" w:space="0" w:color="auto"/>
              <w:right w:val="single" w:sz="4" w:space="0" w:color="auto"/>
            </w:tcBorders>
          </w:tcPr>
          <w:p w:rsidR="00DD28F8" w:rsidRDefault="00DD28F8"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Pr="00A42837">
              <w:rPr>
                <w:rFonts w:ascii="Times New Roman" w:hAnsi="Times New Roman"/>
                <w:color w:val="000000"/>
                <w:sz w:val="24"/>
                <w:szCs w:val="24"/>
              </w:rPr>
              <w:t>Yeterlik Belgesine sahip kurum/kuruluşların</w:t>
            </w:r>
            <w:r>
              <w:rPr>
                <w:rFonts w:ascii="Times New Roman" w:hAnsi="Times New Roman"/>
                <w:color w:val="000000"/>
                <w:sz w:val="24"/>
                <w:szCs w:val="24"/>
              </w:rPr>
              <w:t xml:space="preserve"> adres değişikliğini otuz gün içerisinde Bakanlığa bildirmemesi</w:t>
            </w:r>
          </w:p>
        </w:tc>
        <w:tc>
          <w:tcPr>
            <w:tcW w:w="2127" w:type="dxa"/>
            <w:tcBorders>
              <w:top w:val="single" w:sz="4" w:space="0" w:color="auto"/>
              <w:left w:val="single" w:sz="4" w:space="0" w:color="auto"/>
              <w:bottom w:val="single" w:sz="4" w:space="0" w:color="auto"/>
              <w:right w:val="single" w:sz="4" w:space="0" w:color="auto"/>
            </w:tcBorders>
            <w:vAlign w:val="center"/>
          </w:tcPr>
          <w:p w:rsidR="00DD28F8" w:rsidRPr="00A42837" w:rsidRDefault="00DD28F8" w:rsidP="00CD429F">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r>
    </w:tbl>
    <w:p w:rsidR="00464613" w:rsidRPr="00AD0409" w:rsidRDefault="00464613" w:rsidP="002369BA">
      <w:pPr>
        <w:jc w:val="both"/>
      </w:pPr>
    </w:p>
    <w:sectPr w:rsidR="00464613" w:rsidRPr="00AD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118AF"/>
    <w:multiLevelType w:val="hybridMultilevel"/>
    <w:tmpl w:val="0FF45DF0"/>
    <w:lvl w:ilvl="0" w:tplc="2C46FB40">
      <w:start w:val="1"/>
      <w:numFmt w:val="lowerLetter"/>
      <w:lvlText w:val="%1)"/>
      <w:lvlJc w:val="left"/>
      <w:pPr>
        <w:ind w:left="1068" w:hanging="360"/>
      </w:pPr>
      <w:rPr>
        <w:color w:val="000000" w:themeColor="text1"/>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A9"/>
    <w:rsid w:val="00074039"/>
    <w:rsid w:val="0011627A"/>
    <w:rsid w:val="00126F82"/>
    <w:rsid w:val="001C0CD9"/>
    <w:rsid w:val="002369BA"/>
    <w:rsid w:val="002A4F03"/>
    <w:rsid w:val="002B1E03"/>
    <w:rsid w:val="00353864"/>
    <w:rsid w:val="0035678B"/>
    <w:rsid w:val="003F5106"/>
    <w:rsid w:val="00416B39"/>
    <w:rsid w:val="00462090"/>
    <w:rsid w:val="00464613"/>
    <w:rsid w:val="006F21A0"/>
    <w:rsid w:val="007354FB"/>
    <w:rsid w:val="007B1D66"/>
    <w:rsid w:val="0090654F"/>
    <w:rsid w:val="009931FD"/>
    <w:rsid w:val="009D116F"/>
    <w:rsid w:val="00A42837"/>
    <w:rsid w:val="00AD0409"/>
    <w:rsid w:val="00AF05E8"/>
    <w:rsid w:val="00B43A7C"/>
    <w:rsid w:val="00C0269F"/>
    <w:rsid w:val="00C3385A"/>
    <w:rsid w:val="00C35A1F"/>
    <w:rsid w:val="00C60794"/>
    <w:rsid w:val="00D43168"/>
    <w:rsid w:val="00D561D0"/>
    <w:rsid w:val="00D75033"/>
    <w:rsid w:val="00D90BA9"/>
    <w:rsid w:val="00D9210F"/>
    <w:rsid w:val="00DD28F8"/>
    <w:rsid w:val="00E00A00"/>
    <w:rsid w:val="00EB4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C486B-4150-42D5-89DF-34FECEC6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1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A4F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4F03"/>
    <w:rPr>
      <w:rFonts w:ascii="Segoe UI" w:hAnsi="Segoe UI" w:cs="Segoe UI"/>
      <w:sz w:val="18"/>
      <w:szCs w:val="18"/>
    </w:rPr>
  </w:style>
  <w:style w:type="table" w:styleId="TabloKlavuzu">
    <w:name w:val="Table Grid"/>
    <w:basedOn w:val="NormalTablo"/>
    <w:uiPriority w:val="59"/>
    <w:rsid w:val="0046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64613"/>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46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65A5B-64D1-4A3B-9133-ADED46B20668}"/>
</file>

<file path=customXml/itemProps2.xml><?xml version="1.0" encoding="utf-8"?>
<ds:datastoreItem xmlns:ds="http://schemas.openxmlformats.org/officeDocument/2006/customXml" ds:itemID="{DB4C7716-CD3E-4B2F-A6A6-444218BE1545}"/>
</file>

<file path=customXml/itemProps3.xml><?xml version="1.0" encoding="utf-8"?>
<ds:datastoreItem xmlns:ds="http://schemas.openxmlformats.org/officeDocument/2006/customXml" ds:itemID="{17173D72-BA73-46F8-874D-C70CE7FFAC49}"/>
</file>

<file path=docProps/app.xml><?xml version="1.0" encoding="utf-8"?>
<Properties xmlns="http://schemas.openxmlformats.org/officeDocument/2006/extended-properties" xmlns:vt="http://schemas.openxmlformats.org/officeDocument/2006/docPropsVTypes">
  <Template>Normal</Template>
  <TotalTime>0</TotalTime>
  <Pages>11</Pages>
  <Words>3841</Words>
  <Characters>21897</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Sabahat Bence</dc:creator>
  <cp:lastModifiedBy>Hayriye DEMİROĞLU</cp:lastModifiedBy>
  <cp:revision>2</cp:revision>
  <cp:lastPrinted>2019-02-11T13:09:00Z</cp:lastPrinted>
  <dcterms:created xsi:type="dcterms:W3CDTF">2019-03-18T07:34:00Z</dcterms:created>
  <dcterms:modified xsi:type="dcterms:W3CDTF">2019-03-18T07:34:00Z</dcterms:modified>
</cp:coreProperties>
</file>